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МИНОБРНАУКИ РОССИИ</w:t>
      </w:r>
    </w:p>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67AD" w:rsidRPr="000C2C3E" w:rsidRDefault="00DB67AD" w:rsidP="003C4AE2">
      <w:pPr>
        <w:spacing w:after="0" w:line="240" w:lineRule="auto"/>
        <w:jc w:val="center"/>
        <w:rPr>
          <w:rFonts w:ascii="Times New Roman" w:hAnsi="Times New Roman"/>
          <w:b/>
          <w:sz w:val="28"/>
          <w:szCs w:val="28"/>
          <w:lang w:eastAsia="ru-RU"/>
        </w:rPr>
      </w:pPr>
      <w:r w:rsidRPr="000C2C3E">
        <w:rPr>
          <w:rFonts w:ascii="Times New Roman" w:hAnsi="Times New Roman"/>
          <w:b/>
          <w:sz w:val="28"/>
          <w:szCs w:val="28"/>
          <w:lang w:eastAsia="ru-RU"/>
        </w:rPr>
        <w:t>«Гжельский государственный университет»</w:t>
      </w:r>
    </w:p>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(ГГУ)</w:t>
      </w:r>
    </w:p>
    <w:p w:rsidR="00DB67AD" w:rsidRPr="000C2C3E" w:rsidRDefault="00DB67AD" w:rsidP="003C4AE2">
      <w:pPr>
        <w:spacing w:after="0" w:line="240" w:lineRule="auto"/>
        <w:rPr>
          <w:rFonts w:ascii="Times New Roman" w:hAnsi="Times New Roman"/>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C2C3E">
        <w:rPr>
          <w:rFonts w:ascii="Times New Roman" w:hAnsi="Times New Roman"/>
          <w:bCs/>
          <w:i/>
          <w:sz w:val="28"/>
          <w:szCs w:val="28"/>
          <w:lang w:eastAsia="ru-RU"/>
        </w:rPr>
        <w:t>Кафедра иностранных языков и речевой коммуникации</w:t>
      </w:r>
    </w:p>
    <w:p w:rsidR="00DB67AD" w:rsidRPr="000C2C3E"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r w:rsidRPr="000C2C3E">
        <w:rPr>
          <w:rFonts w:ascii="Times New Roman" w:hAnsi="Times New Roman"/>
          <w:noProof/>
          <w:sz w:val="28"/>
          <w:szCs w:val="28"/>
          <w:lang w:eastAsia="ru-RU"/>
        </w:rPr>
        <w:tab/>
      </w:r>
    </w:p>
    <w:p w:rsidR="00DB67AD"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Pr="000C2C3E"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Pr="000C2C3E" w:rsidRDefault="00DB67AD" w:rsidP="003C4AE2">
      <w:pPr>
        <w:tabs>
          <w:tab w:val="left" w:pos="680"/>
          <w:tab w:val="left" w:pos="851"/>
          <w:tab w:val="left" w:pos="6240"/>
        </w:tabs>
        <w:spacing w:after="0" w:line="240" w:lineRule="auto"/>
        <w:rPr>
          <w:rFonts w:ascii="Times New Roman" w:hAnsi="Times New Roman"/>
          <w:sz w:val="28"/>
          <w:szCs w:val="28"/>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Cs/>
          <w:sz w:val="28"/>
          <w:szCs w:val="28"/>
          <w:u w:val="single"/>
          <w:lang w:eastAsia="ru-RU"/>
        </w:rPr>
      </w:pPr>
      <w:r w:rsidRPr="000C2C3E">
        <w:rPr>
          <w:rFonts w:ascii="Times New Roman" w:hAnsi="Times New Roman"/>
          <w:bCs/>
          <w:sz w:val="28"/>
          <w:szCs w:val="28"/>
          <w:u w:val="single"/>
          <w:lang w:eastAsia="ru-RU"/>
        </w:rPr>
        <w:t>Рабочая программа дисциплины</w:t>
      </w:r>
    </w:p>
    <w:p w:rsidR="00DB67AD" w:rsidRPr="000C2C3E" w:rsidRDefault="00DB67AD" w:rsidP="003C4AE2">
      <w:pPr>
        <w:tabs>
          <w:tab w:val="left" w:pos="680"/>
          <w:tab w:val="left" w:pos="851"/>
        </w:tabs>
        <w:spacing w:after="0" w:line="240" w:lineRule="auto"/>
        <w:jc w:val="center"/>
        <w:rPr>
          <w:rFonts w:ascii="Times New Roman" w:hAnsi="Times New Roman"/>
          <w:sz w:val="28"/>
          <w:szCs w:val="28"/>
          <w:lang w:eastAsia="ru-RU"/>
        </w:rPr>
      </w:pPr>
    </w:p>
    <w:p w:rsidR="00DB67AD" w:rsidRPr="000C2C3E" w:rsidRDefault="00DB67AD" w:rsidP="003C4AE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r>
        <w:rPr>
          <w:rFonts w:ascii="Times New Roman" w:hAnsi="Times New Roman"/>
          <w:b/>
          <w:sz w:val="28"/>
          <w:szCs w:val="28"/>
          <w:lang w:eastAsia="ru-RU"/>
        </w:rPr>
        <w:t>Новые технологии в обучении иностранным языкам</w:t>
      </w:r>
    </w:p>
    <w:p w:rsidR="00DB67AD" w:rsidRPr="000C2C3E" w:rsidRDefault="00DB67AD" w:rsidP="003C4AE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B67AD" w:rsidRPr="006F57C3" w:rsidTr="00E62ED8">
        <w:trPr>
          <w:trHeight w:val="409"/>
        </w:trPr>
        <w:tc>
          <w:tcPr>
            <w:tcW w:w="3646" w:type="dxa"/>
          </w:tcPr>
          <w:p w:rsidR="00DB67AD" w:rsidRPr="000C2C3E" w:rsidRDefault="00DB67AD" w:rsidP="00E62ED8">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B67AD" w:rsidRPr="000C2C3E" w:rsidRDefault="00DB67AD" w:rsidP="00E62ED8">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0C2C3E">
              <w:rPr>
                <w:rFonts w:ascii="Times New Roman" w:hAnsi="Times New Roman"/>
                <w:sz w:val="28"/>
                <w:szCs w:val="28"/>
                <w:lang w:eastAsia="ru-RU"/>
              </w:rPr>
              <w:t>.01 Педагогическое образование</w:t>
            </w:r>
          </w:p>
        </w:tc>
      </w:tr>
      <w:tr w:rsidR="00DB67AD" w:rsidRPr="006F57C3" w:rsidTr="00E62ED8">
        <w:trPr>
          <w:trHeight w:val="402"/>
        </w:trPr>
        <w:tc>
          <w:tcPr>
            <w:tcW w:w="3646" w:type="dxa"/>
          </w:tcPr>
          <w:p w:rsidR="00235483" w:rsidRDefault="00235483" w:rsidP="00E62ED8">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C2C3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35483" w:rsidRDefault="00235483" w:rsidP="00E62ED8">
            <w:pPr>
              <w:spacing w:after="0" w:line="240" w:lineRule="auto"/>
              <w:jc w:val="both"/>
              <w:rPr>
                <w:rFonts w:ascii="Times New Roman" w:hAnsi="Times New Roman"/>
                <w:sz w:val="28"/>
                <w:szCs w:val="28"/>
                <w:lang w:eastAsia="ru-RU"/>
              </w:rPr>
            </w:pPr>
          </w:p>
          <w:p w:rsidR="00DB67AD" w:rsidRPr="000C2C3E" w:rsidRDefault="00DB67AD" w:rsidP="00E62ED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Методика преподавания иностранного языка</w:t>
            </w:r>
          </w:p>
        </w:tc>
      </w:tr>
      <w:tr w:rsidR="00DB67AD" w:rsidRPr="006F57C3" w:rsidTr="00E62ED8">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B67AD" w:rsidRPr="000C2C3E" w:rsidRDefault="00DB67AD" w:rsidP="00E62ED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67AD" w:rsidRPr="006F57C3" w:rsidTr="00E62ED8">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магистратура</w:t>
            </w:r>
          </w:p>
        </w:tc>
      </w:tr>
    </w:tbl>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5483" w:rsidRDefault="00235483"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C2C3E">
        <w:rPr>
          <w:rFonts w:ascii="Times New Roman" w:hAnsi="Times New Roman"/>
          <w:bCs/>
          <w:sz w:val="28"/>
          <w:szCs w:val="28"/>
          <w:lang w:eastAsia="ru-RU"/>
        </w:rPr>
        <w:t>пос. Электроизолятор</w:t>
      </w:r>
    </w:p>
    <w:p w:rsidR="00DB67AD" w:rsidRPr="002D77C8" w:rsidRDefault="000608D4" w:rsidP="000608D4">
      <w:pPr>
        <w:tabs>
          <w:tab w:val="left" w:pos="680"/>
          <w:tab w:val="left" w:pos="851"/>
        </w:tabs>
        <w:spacing w:after="0" w:line="240" w:lineRule="auto"/>
        <w:ind w:firstLine="567"/>
        <w:jc w:val="both"/>
        <w:rPr>
          <w:rFonts w:ascii="Times New Roman" w:hAnsi="Times New Roman"/>
          <w:b/>
          <w:sz w:val="24"/>
          <w:szCs w:val="24"/>
          <w:lang w:eastAsia="ru-RU"/>
        </w:rPr>
      </w:pPr>
      <w:r>
        <w:rPr>
          <w:rFonts w:ascii="Times New Roman" w:hAnsi="Times New Roman"/>
          <w:sz w:val="24"/>
          <w:szCs w:val="24"/>
          <w:lang w:eastAsia="ru-RU"/>
        </w:rPr>
        <w:br w:type="page"/>
      </w:r>
      <w:r w:rsidR="00DB67AD" w:rsidRPr="000C2C3E">
        <w:rPr>
          <w:rFonts w:ascii="Times New Roman" w:hAnsi="Times New Roman"/>
          <w:sz w:val="24"/>
          <w:szCs w:val="24"/>
          <w:lang w:eastAsia="ru-RU"/>
        </w:rPr>
        <w:lastRenderedPageBreak/>
        <w:t>Рабочая программа дисциплины «</w:t>
      </w:r>
      <w:r w:rsidR="00DB67AD">
        <w:rPr>
          <w:rFonts w:ascii="Times New Roman" w:hAnsi="Times New Roman"/>
          <w:sz w:val="24"/>
          <w:szCs w:val="24"/>
          <w:lang w:eastAsia="ru-RU"/>
        </w:rPr>
        <w:t xml:space="preserve">Новые технологии в обучении иностранным языкам» </w:t>
      </w:r>
      <w:r w:rsidR="00DB67AD" w:rsidRPr="000C2C3E">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00DB67AD" w:rsidRPr="000C2C3E">
        <w:rPr>
          <w:rFonts w:ascii="Times New Roman" w:hAnsi="Times New Roman"/>
          <w:color w:val="000000"/>
          <w:sz w:val="24"/>
          <w:szCs w:val="24"/>
          <w:lang w:eastAsia="ru-RU"/>
        </w:rPr>
        <w:t>Педагогическое образование</w:t>
      </w:r>
      <w:r w:rsidR="00DB67AD" w:rsidRPr="000C2C3E">
        <w:rPr>
          <w:rFonts w:ascii="Times New Roman" w:hAnsi="Times New Roman"/>
          <w:sz w:val="24"/>
          <w:szCs w:val="24"/>
          <w:lang w:eastAsia="ru-RU"/>
        </w:rPr>
        <w:t>.</w:t>
      </w:r>
    </w:p>
    <w:p w:rsidR="002D77C8" w:rsidRPr="002D77C8" w:rsidRDefault="00DB67AD" w:rsidP="000608D4">
      <w:pPr>
        <w:spacing w:after="0"/>
        <w:ind w:firstLine="567"/>
        <w:jc w:val="both"/>
        <w:rPr>
          <w:rFonts w:ascii="Times New Roman" w:hAnsi="Times New Roman"/>
          <w:sz w:val="24"/>
          <w:szCs w:val="24"/>
        </w:rPr>
      </w:pPr>
      <w:r w:rsidRPr="002D77C8">
        <w:rPr>
          <w:rFonts w:ascii="Times New Roman" w:hAnsi="Times New Roman"/>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2D77C8" w:rsidRPr="002D77C8" w:rsidRDefault="002D77C8" w:rsidP="000608D4">
      <w:pPr>
        <w:spacing w:after="0"/>
        <w:ind w:firstLine="567"/>
        <w:jc w:val="both"/>
        <w:rPr>
          <w:rFonts w:ascii="Times New Roman" w:hAnsi="Times New Roman"/>
          <w:color w:val="22272F"/>
          <w:sz w:val="24"/>
          <w:szCs w:val="24"/>
        </w:rPr>
      </w:pPr>
      <w:r w:rsidRPr="002D77C8">
        <w:rPr>
          <w:rFonts w:ascii="Times New Roman" w:hAnsi="Times New Roman"/>
          <w:sz w:val="24"/>
          <w:szCs w:val="24"/>
        </w:rPr>
        <w:t>В соответствии с требованиями ФГОС ВО</w:t>
      </w:r>
      <w:r w:rsidR="009B42AF">
        <w:rPr>
          <w:rFonts w:ascii="Times New Roman" w:hAnsi="Times New Roman"/>
          <w:sz w:val="24"/>
          <w:szCs w:val="24"/>
        </w:rPr>
        <w:t xml:space="preserve"> </w:t>
      </w:r>
      <w:r w:rsidR="009B42AF">
        <w:rPr>
          <w:rFonts w:ascii="Times New Roman" w:hAnsi="Times New Roman"/>
          <w:bCs/>
          <w:kern w:val="36"/>
          <w:sz w:val="24"/>
          <w:szCs w:val="24"/>
          <w:lang w:eastAsia="ru-RU"/>
        </w:rPr>
        <w:t>при реализации настоящей дисциплины</w:t>
      </w:r>
      <w:r w:rsidRPr="002D77C8">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D77C8">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D77C8" w:rsidRPr="002D77C8" w:rsidRDefault="002D77C8" w:rsidP="000608D4">
      <w:pPr>
        <w:spacing w:after="0"/>
        <w:ind w:firstLine="567"/>
        <w:jc w:val="both"/>
        <w:rPr>
          <w:rFonts w:ascii="Times New Roman" w:hAnsi="Times New Roman"/>
          <w:sz w:val="24"/>
          <w:szCs w:val="24"/>
        </w:rPr>
      </w:pPr>
      <w:r w:rsidRPr="002D77C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67AD" w:rsidRPr="000C2C3E" w:rsidRDefault="000608D4" w:rsidP="003C4AE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DB67AD" w:rsidRPr="000C2C3E">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B67AD" w:rsidRPr="006F57C3" w:rsidTr="00E62ED8">
        <w:tc>
          <w:tcPr>
            <w:tcW w:w="2158"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Компетенция</w:t>
            </w:r>
          </w:p>
        </w:tc>
        <w:tc>
          <w:tcPr>
            <w:tcW w:w="2977"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Индикаторы достижения компетенций</w:t>
            </w:r>
          </w:p>
        </w:tc>
        <w:tc>
          <w:tcPr>
            <w:tcW w:w="453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Планируемые результаты обучения по дисциплине</w:t>
            </w:r>
          </w:p>
        </w:tc>
      </w:tr>
      <w:tr w:rsidR="00DB67AD" w:rsidRPr="006F57C3" w:rsidTr="00E62ED8">
        <w:tc>
          <w:tcPr>
            <w:tcW w:w="2158" w:type="dxa"/>
          </w:tcPr>
          <w:p w:rsidR="00DB67AD" w:rsidRPr="000C2C3E" w:rsidRDefault="00DB67AD" w:rsidP="00E62ED8">
            <w:pPr>
              <w:spacing w:after="0" w:line="240" w:lineRule="auto"/>
              <w:rPr>
                <w:rFonts w:ascii="Times New Roman" w:hAnsi="Times New Roman"/>
                <w:sz w:val="24"/>
                <w:szCs w:val="24"/>
                <w:lang w:eastAsia="ru-RU"/>
              </w:rPr>
            </w:pPr>
          </w:p>
        </w:tc>
        <w:tc>
          <w:tcPr>
            <w:tcW w:w="2977" w:type="dxa"/>
          </w:tcPr>
          <w:p w:rsidR="00DB67AD" w:rsidRPr="000C2C3E" w:rsidRDefault="00DB67AD" w:rsidP="00E62ED8">
            <w:pPr>
              <w:shd w:val="clear" w:color="auto" w:fill="FFFFFF"/>
              <w:spacing w:after="0" w:line="240" w:lineRule="auto"/>
              <w:rPr>
                <w:rFonts w:ascii="yandex-sans" w:hAnsi="yandex-sans"/>
                <w:color w:val="000000"/>
                <w:sz w:val="24"/>
                <w:szCs w:val="24"/>
                <w:lang w:eastAsia="ru-RU"/>
              </w:rPr>
            </w:pPr>
          </w:p>
        </w:tc>
        <w:tc>
          <w:tcPr>
            <w:tcW w:w="4536" w:type="dxa"/>
          </w:tcPr>
          <w:p w:rsidR="00DB67AD" w:rsidRPr="000C2C3E" w:rsidRDefault="00DB67AD" w:rsidP="00E62ED8">
            <w:pPr>
              <w:spacing w:after="0" w:line="240" w:lineRule="auto"/>
              <w:rPr>
                <w:rFonts w:ascii="Times New Roman" w:hAnsi="Times New Roman"/>
                <w:sz w:val="24"/>
                <w:szCs w:val="24"/>
                <w:lang w:eastAsia="ru-RU"/>
              </w:rPr>
            </w:pPr>
          </w:p>
        </w:tc>
      </w:tr>
      <w:tr w:rsidR="00DB67AD" w:rsidRPr="006F57C3" w:rsidTr="00E62ED8">
        <w:tc>
          <w:tcPr>
            <w:tcW w:w="2158" w:type="dxa"/>
          </w:tcPr>
          <w:p w:rsidR="00DB67AD" w:rsidRPr="00982923"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r w:rsidRPr="000C2C3E">
              <w:rPr>
                <w:rFonts w:ascii="Times New Roman" w:hAnsi="Times New Roman"/>
                <w:sz w:val="24"/>
                <w:szCs w:val="24"/>
                <w:lang w:eastAsia="ru-RU"/>
              </w:rPr>
              <w:t>.</w:t>
            </w:r>
            <w:r w:rsidRPr="00982923">
              <w:rPr>
                <w:rFonts w:ascii="Times New Roman" w:hAnsi="Times New Roman"/>
                <w:sz w:val="24"/>
                <w:szCs w:val="24"/>
                <w:lang w:eastAsia="ru-RU"/>
              </w:rPr>
              <w:t>Способен организовывать образовательную деятельность в процессе обучения коммуникативной деятельности</w:t>
            </w:r>
          </w:p>
          <w:p w:rsidR="00DB67AD" w:rsidRPr="000C2C3E" w:rsidRDefault="00DB67AD" w:rsidP="00E62ED8">
            <w:pPr>
              <w:spacing w:after="0" w:line="240" w:lineRule="auto"/>
              <w:rPr>
                <w:rFonts w:ascii="Times New Roman" w:hAnsi="Times New Roman"/>
                <w:sz w:val="24"/>
                <w:szCs w:val="24"/>
                <w:lang w:eastAsia="ru-RU"/>
              </w:rPr>
            </w:pPr>
          </w:p>
        </w:tc>
        <w:tc>
          <w:tcPr>
            <w:tcW w:w="2977" w:type="dxa"/>
          </w:tcPr>
          <w:p w:rsidR="00DB67AD" w:rsidRPr="00235483" w:rsidRDefault="00DB67AD" w:rsidP="000608D4">
            <w:pPr>
              <w:spacing w:before="100" w:beforeAutospacing="1" w:after="100" w:afterAutospacing="1" w:line="240" w:lineRule="auto"/>
              <w:rPr>
                <w:rFonts w:ascii="Times New Roman" w:hAnsi="Times New Roman"/>
                <w:sz w:val="24"/>
                <w:szCs w:val="24"/>
                <w:lang w:eastAsia="ru-RU"/>
              </w:rPr>
            </w:pPr>
            <w:r w:rsidRPr="00235483">
              <w:rPr>
                <w:rFonts w:ascii="Times New Roman" w:hAnsi="Times New Roman"/>
                <w:color w:val="000000"/>
                <w:sz w:val="24"/>
                <w:szCs w:val="24"/>
                <w:lang w:eastAsia="ru-RU"/>
              </w:rPr>
              <w:t>ПК-4 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2D77C8" w:rsidRPr="00235483">
              <w:rPr>
                <w:rFonts w:ascii="Times New Roman" w:hAnsi="Times New Roman"/>
                <w:color w:val="000000"/>
                <w:sz w:val="24"/>
                <w:szCs w:val="24"/>
                <w:lang w:eastAsia="ru-RU"/>
              </w:rPr>
              <w:t xml:space="preserve"> </w:t>
            </w:r>
            <w:r w:rsidRPr="00235483">
              <w:rPr>
                <w:rFonts w:ascii="Times New Roman" w:hAnsi="Times New Roman"/>
                <w:color w:val="000000"/>
                <w:sz w:val="24"/>
                <w:szCs w:val="24"/>
                <w:lang w:eastAsia="ru-RU"/>
              </w:rPr>
              <w:t>образовательную деятельность обучающихся по освоению учебного содержания на основе осмысления и применения знаний ПК-4.3.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tc>
        <w:tc>
          <w:tcPr>
            <w:tcW w:w="4536" w:type="dxa"/>
          </w:tcPr>
          <w:p w:rsidR="00DB67AD" w:rsidRPr="00235483" w:rsidRDefault="00DB67AD" w:rsidP="00FF5148">
            <w:pPr>
              <w:spacing w:before="100" w:beforeAutospacing="1" w:after="100" w:afterAutospacing="1" w:line="240" w:lineRule="auto"/>
              <w:rPr>
                <w:rFonts w:ascii="Times New Roman" w:hAnsi="Times New Roman"/>
                <w:color w:val="000000"/>
                <w:sz w:val="24"/>
                <w:szCs w:val="24"/>
                <w:lang w:eastAsia="ru-RU"/>
              </w:rPr>
            </w:pPr>
            <w:r w:rsidRPr="00235483">
              <w:rPr>
                <w:rFonts w:ascii="Times New Roman" w:hAnsi="Times New Roman"/>
                <w:color w:val="000000"/>
                <w:sz w:val="24"/>
                <w:szCs w:val="24"/>
                <w:lang w:eastAsia="ru-RU"/>
              </w:rPr>
              <w:t>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235483" w:rsidRPr="00235483">
              <w:rPr>
                <w:rFonts w:ascii="Times New Roman" w:hAnsi="Times New Roman"/>
                <w:color w:val="000000"/>
                <w:sz w:val="24"/>
                <w:szCs w:val="24"/>
                <w:lang w:eastAsia="ru-RU"/>
              </w:rPr>
              <w:t xml:space="preserve"> </w:t>
            </w:r>
            <w:r w:rsidRPr="00235483">
              <w:rPr>
                <w:rFonts w:ascii="Times New Roman" w:hAnsi="Times New Roman"/>
                <w:color w:val="000000"/>
                <w:sz w:val="24"/>
                <w:szCs w:val="24"/>
                <w:lang w:eastAsia="ru-RU"/>
              </w:rPr>
              <w:t>образовательную деятельность обучающихся по освоению учебного содержания на основе осмысления и применения знаний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DB67AD" w:rsidRPr="000C2C3E" w:rsidRDefault="00DB67AD" w:rsidP="00E62ED8">
            <w:pPr>
              <w:spacing w:after="0" w:line="240" w:lineRule="auto"/>
              <w:rPr>
                <w:rFonts w:ascii="Times New Roman" w:hAnsi="Times New Roman"/>
                <w:sz w:val="24"/>
                <w:szCs w:val="24"/>
                <w:lang w:eastAsia="ru-RU"/>
              </w:rPr>
            </w:pPr>
          </w:p>
        </w:tc>
      </w:tr>
      <w:tr w:rsidR="00DB67AD" w:rsidRPr="006F57C3" w:rsidTr="00E62ED8">
        <w:tc>
          <w:tcPr>
            <w:tcW w:w="2158"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r w:rsidRPr="00982923">
              <w:rPr>
                <w:rFonts w:ascii="Times New Roman" w:hAnsi="Times New Roman"/>
                <w:sz w:val="24"/>
                <w:szCs w:val="24"/>
                <w:lang w:eastAsia="ru-RU"/>
              </w:rPr>
              <w:t>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 ПК- 5.1Знает: структуру и функции учебно- методического комплекса</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DB67AD" w:rsidRPr="000C2C3E" w:rsidRDefault="00DB67AD" w:rsidP="000608D4">
            <w:pPr>
              <w:spacing w:before="100" w:beforeAutospacing="1" w:after="100" w:afterAutospacing="1" w:line="240" w:lineRule="auto"/>
              <w:rPr>
                <w:rFonts w:ascii="Times New Roman" w:hAnsi="Times New Roman"/>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tc>
        <w:tc>
          <w:tcPr>
            <w:tcW w:w="4536" w:type="dxa"/>
          </w:tcPr>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Знает: структуру и функции учебно- методического комплекса</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w:t>
            </w:r>
            <w:r>
              <w:rPr>
                <w:rFonts w:ascii="Times New Roman" w:hAnsi="Times New Roman"/>
                <w:color w:val="000000"/>
                <w:sz w:val="24"/>
                <w:szCs w:val="24"/>
                <w:lang w:eastAsia="ru-RU"/>
              </w:rPr>
              <w:t xml:space="preserve"> в дошкольном, начальном общем,</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67AD" w:rsidRPr="000C2C3E" w:rsidRDefault="00DB67AD" w:rsidP="00E62ED8">
            <w:pPr>
              <w:autoSpaceDE w:val="0"/>
              <w:autoSpaceDN w:val="0"/>
              <w:adjustRightInd w:val="0"/>
              <w:spacing w:after="0" w:line="240" w:lineRule="auto"/>
              <w:rPr>
                <w:rFonts w:ascii="Times New Roman" w:hAnsi="Times New Roman"/>
                <w:sz w:val="24"/>
                <w:szCs w:val="24"/>
                <w:lang w:eastAsia="ru-RU"/>
              </w:rPr>
            </w:pPr>
          </w:p>
        </w:tc>
      </w:tr>
    </w:tbl>
    <w:p w:rsidR="00DB67AD" w:rsidRDefault="00DB67AD" w:rsidP="003C4AE2">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B67AD" w:rsidRPr="000C2C3E" w:rsidRDefault="00DB67AD" w:rsidP="003C4AE2">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2. Место дисциплины (модуля) в структуре образовательной программы</w:t>
      </w:r>
    </w:p>
    <w:p w:rsidR="00DB67AD" w:rsidRPr="000C2C3E" w:rsidRDefault="00DB67AD" w:rsidP="003C4AE2">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B67AD" w:rsidRPr="000C2C3E" w:rsidRDefault="00DB67AD" w:rsidP="003C4AE2">
      <w:pPr>
        <w:spacing w:after="0" w:line="240" w:lineRule="auto"/>
        <w:ind w:firstLine="142"/>
        <w:jc w:val="both"/>
        <w:rPr>
          <w:rFonts w:ascii="Times New Roman" w:hAnsi="Times New Roman"/>
          <w:sz w:val="24"/>
          <w:szCs w:val="24"/>
          <w:shd w:val="clear" w:color="auto" w:fill="FFFFFF"/>
          <w:lang w:eastAsia="ru-RU"/>
        </w:rPr>
      </w:pPr>
      <w:r w:rsidRPr="000C2C3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Код компетенции</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Предшествующие дисциплины</w:t>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Параллельно осваиваемые</w:t>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Последующие дисциплины</w:t>
            </w:r>
          </w:p>
        </w:tc>
      </w:tr>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B67AD" w:rsidRPr="000C2C3E" w:rsidRDefault="00DB67AD" w:rsidP="000608D4">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w:t>
            </w:r>
            <w:r>
              <w:rPr>
                <w:rFonts w:ascii="Times New Roman" w:hAnsi="Times New Roman"/>
                <w:sz w:val="24"/>
                <w:szCs w:val="24"/>
                <w:lang w:eastAsia="ru-RU"/>
              </w:rPr>
              <w:t>, с</w:t>
            </w:r>
            <w:r w:rsidRPr="00F51C1A">
              <w:rPr>
                <w:rFonts w:ascii="Times New Roman" w:hAnsi="Times New Roman"/>
                <w:sz w:val="24"/>
                <w:szCs w:val="24"/>
                <w:lang w:eastAsia="ru-RU"/>
              </w:rPr>
              <w:t>овременные проблемы педагогической науки и образования, основы реализации педагогических технологий по обучению детей с ОВЗ</w:t>
            </w:r>
          </w:p>
        </w:tc>
        <w:tc>
          <w:tcPr>
            <w:tcW w:w="2807" w:type="dxa"/>
          </w:tcPr>
          <w:p w:rsidR="00DB67AD" w:rsidRPr="000C2C3E" w:rsidRDefault="00DB67AD" w:rsidP="000608D4">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w:t>
            </w:r>
            <w:r>
              <w:rPr>
                <w:rFonts w:ascii="Times New Roman" w:hAnsi="Times New Roman"/>
                <w:sz w:val="24"/>
                <w:szCs w:val="24"/>
                <w:lang w:eastAsia="ru-RU"/>
              </w:rPr>
              <w:t xml:space="preserve"> (в области иностранного языка), </w:t>
            </w: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DB67AD" w:rsidRPr="000C2C3E" w:rsidRDefault="00DB67AD" w:rsidP="000608D4">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w:t>
            </w:r>
            <w:r>
              <w:rPr>
                <w:rFonts w:ascii="Times New Roman" w:hAnsi="Times New Roman"/>
                <w:sz w:val="24"/>
                <w:szCs w:val="24"/>
                <w:lang w:eastAsia="ru-RU"/>
              </w:rPr>
              <w:t xml:space="preserve">агогической науки и образования, </w:t>
            </w:r>
            <w:r w:rsidRPr="00F51C1A">
              <w:rPr>
                <w:rFonts w:ascii="Times New Roman" w:hAnsi="Times New Roman"/>
                <w:sz w:val="24"/>
                <w:szCs w:val="24"/>
                <w:lang w:eastAsia="ru-RU"/>
              </w:rPr>
              <w:t>Философия современного образования, технологическая (проектно-технологическая) методология и методы научного исследования</w:t>
            </w:r>
          </w:p>
        </w:tc>
      </w:tr>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ПК-5</w:t>
            </w:r>
          </w:p>
        </w:tc>
        <w:tc>
          <w:tcPr>
            <w:tcW w:w="2514" w:type="dxa"/>
          </w:tcPr>
          <w:p w:rsidR="00DB67AD" w:rsidRPr="000C2C3E" w:rsidRDefault="00DB67AD" w:rsidP="000608D4">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DB67AD" w:rsidRPr="000C2C3E" w:rsidRDefault="00DB67AD" w:rsidP="000608D4">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p>
        </w:tc>
      </w:tr>
    </w:tbl>
    <w:p w:rsidR="00DB67AD" w:rsidRDefault="00DB67AD" w:rsidP="003C4AE2">
      <w:pPr>
        <w:spacing w:after="0" w:line="240" w:lineRule="auto"/>
        <w:ind w:firstLine="567"/>
        <w:jc w:val="both"/>
        <w:rPr>
          <w:rFonts w:ascii="Times New Roman" w:hAnsi="Times New Roman"/>
          <w:sz w:val="24"/>
          <w:szCs w:val="24"/>
          <w:lang w:eastAsia="ru-RU"/>
        </w:rPr>
      </w:pPr>
    </w:p>
    <w:p w:rsidR="00DB67AD" w:rsidRDefault="00DB67AD" w:rsidP="003C4AE2">
      <w:pPr>
        <w:spacing w:after="0" w:line="240" w:lineRule="auto"/>
        <w:ind w:firstLine="567"/>
        <w:jc w:val="both"/>
        <w:rPr>
          <w:rFonts w:ascii="Times New Roman" w:hAnsi="Times New Roman"/>
          <w:sz w:val="24"/>
          <w:szCs w:val="24"/>
          <w:lang w:eastAsia="ru-RU"/>
        </w:rPr>
      </w:pPr>
    </w:p>
    <w:p w:rsidR="00DB67AD" w:rsidRPr="000C2C3E" w:rsidRDefault="00DB67AD" w:rsidP="003C4AE2">
      <w:pPr>
        <w:spacing w:after="0" w:line="240" w:lineRule="auto"/>
        <w:ind w:firstLine="567"/>
        <w:jc w:val="both"/>
        <w:rPr>
          <w:rFonts w:ascii="Times New Roman" w:hAnsi="Times New Roman"/>
          <w:sz w:val="24"/>
          <w:szCs w:val="24"/>
          <w:lang w:eastAsia="ru-RU"/>
        </w:rPr>
      </w:pPr>
      <w:r w:rsidRPr="000C2C3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B67AD" w:rsidRPr="000C2C3E" w:rsidRDefault="00DB67AD" w:rsidP="003C4AE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67AD" w:rsidRPr="006F57C3" w:rsidTr="00E62E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Формы обучения</w:t>
            </w:r>
          </w:p>
        </w:tc>
      </w:tr>
      <w:tr w:rsidR="00DB67AD" w:rsidRPr="006F57C3" w:rsidTr="00E62E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Заочная</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Общая трудоемкость</w:t>
            </w:r>
            <w:r w:rsidRPr="000C2C3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3C4AE2" w:rsidRDefault="00DB67AD" w:rsidP="00E62ED8">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Контактная работа с преподавателем</w:t>
            </w:r>
            <w:r w:rsidRPr="000C2C3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p>
        </w:tc>
      </w:tr>
      <w:tr w:rsidR="00DB67AD" w:rsidRPr="006F57C3" w:rsidTr="00E62E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002D77C8">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2D77C8" w:rsidRDefault="00DB67AD" w:rsidP="00D57A11">
            <w:pPr>
              <w:spacing w:after="0" w:line="240" w:lineRule="auto"/>
              <w:jc w:val="center"/>
              <w:rPr>
                <w:rFonts w:ascii="Times New Roman" w:hAnsi="Times New Roman"/>
                <w:sz w:val="24"/>
                <w:szCs w:val="24"/>
                <w:lang w:eastAsia="ru-RU"/>
              </w:rPr>
            </w:pPr>
            <w:r>
              <w:rPr>
                <w:rFonts w:ascii="Times New Roman" w:hAnsi="Times New Roman"/>
                <w:sz w:val="24"/>
                <w:szCs w:val="24"/>
                <w:lang w:val="en-US" w:eastAsia="ru-RU"/>
              </w:rPr>
              <w:t>4</w:t>
            </w:r>
            <w:r w:rsidR="002D77C8">
              <w:rPr>
                <w:rFonts w:ascii="Times New Roman" w:hAnsi="Times New Roman"/>
                <w:sz w:val="24"/>
                <w:szCs w:val="24"/>
                <w:lang w:eastAsia="ru-RU"/>
              </w:rPr>
              <w:t>*</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highlight w:val="yellow"/>
                <w:lang w:eastAsia="ru-RU"/>
              </w:rPr>
            </w:pPr>
            <w:r w:rsidRPr="001A7D94">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Промежуточная аттестация: экзамен  </w:t>
            </w:r>
            <w:r w:rsidRPr="000C2C3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lang w:eastAsia="ru-RU"/>
              </w:rPr>
            </w:pPr>
            <w:r w:rsidRPr="001A7D94">
              <w:rPr>
                <w:rFonts w:ascii="Times New Roman" w:hAnsi="Times New Roman"/>
                <w:sz w:val="24"/>
                <w:szCs w:val="24"/>
                <w:lang w:eastAsia="ru-RU"/>
              </w:rPr>
              <w:t>27</w:t>
            </w:r>
          </w:p>
          <w:p w:rsidR="00DB67AD" w:rsidRPr="000C2C3E" w:rsidRDefault="00DB67AD" w:rsidP="00E62ED8">
            <w:pPr>
              <w:spacing w:after="0" w:line="240" w:lineRule="auto"/>
              <w:jc w:val="center"/>
              <w:rPr>
                <w:rFonts w:ascii="Times New Roman" w:hAnsi="Times New Roman"/>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sidRPr="000C2C3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r w:rsidRPr="00121E2F">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53</w:t>
            </w:r>
          </w:p>
        </w:tc>
      </w:tr>
    </w:tbl>
    <w:p w:rsidR="002D77C8" w:rsidRPr="002D77C8" w:rsidRDefault="002D77C8" w:rsidP="002D77C8">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DB67AD" w:rsidRPr="002D77C8" w:rsidRDefault="002D77C8" w:rsidP="002D77C8">
      <w:pPr>
        <w:widowControl w:val="0"/>
        <w:autoSpaceDE w:val="0"/>
        <w:autoSpaceDN w:val="0"/>
        <w:adjustRightInd w:val="0"/>
        <w:spacing w:after="0" w:line="240" w:lineRule="auto"/>
        <w:ind w:left="142" w:firstLine="566"/>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DB67AD" w:rsidRPr="002D77C8">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C2C3E">
        <w:rPr>
          <w:rFonts w:ascii="Times New Roman" w:hAnsi="Times New Roman"/>
          <w:b/>
          <w:sz w:val="24"/>
          <w:szCs w:val="24"/>
          <w:lang w:eastAsia="ru-RU"/>
        </w:rPr>
        <w:t>4.1Распределение часов по разделам/темам и видам работы</w:t>
      </w:r>
    </w:p>
    <w:p w:rsidR="00DB67AD" w:rsidRPr="000C2C3E" w:rsidRDefault="00DB67AD" w:rsidP="003C4AE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C2C3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6F57C3" w:rsidTr="00E62ED8">
        <w:tc>
          <w:tcPr>
            <w:tcW w:w="684"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p>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p>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DB67AD" w:rsidRPr="006F57C3" w:rsidTr="00E62ED8">
        <w:tc>
          <w:tcPr>
            <w:tcW w:w="684" w:type="dxa"/>
            <w:vMerge/>
          </w:tcPr>
          <w:p w:rsidR="00DB67AD" w:rsidRPr="000C2C3E" w:rsidRDefault="00DB67AD" w:rsidP="00E62ED8">
            <w:pPr>
              <w:spacing w:after="0" w:line="240" w:lineRule="auto"/>
              <w:jc w:val="center"/>
              <w:rPr>
                <w:rFonts w:ascii="Times New Roman" w:hAnsi="Times New Roman"/>
                <w:b/>
                <w:sz w:val="24"/>
                <w:szCs w:val="24"/>
                <w:lang w:eastAsia="ru-RU"/>
              </w:rPr>
            </w:pPr>
          </w:p>
        </w:tc>
        <w:tc>
          <w:tcPr>
            <w:tcW w:w="4811" w:type="dxa"/>
            <w:vMerge/>
          </w:tcPr>
          <w:p w:rsidR="00DB67AD" w:rsidRPr="000C2C3E" w:rsidRDefault="00DB67AD" w:rsidP="00E62ED8">
            <w:pPr>
              <w:spacing w:after="0" w:line="240" w:lineRule="auto"/>
              <w:jc w:val="center"/>
              <w:rPr>
                <w:rFonts w:ascii="Times New Roman" w:hAnsi="Times New Roman"/>
                <w:b/>
                <w:sz w:val="24"/>
                <w:szCs w:val="24"/>
                <w:lang w:eastAsia="ru-RU"/>
              </w:rPr>
            </w:pPr>
          </w:p>
        </w:tc>
        <w:tc>
          <w:tcPr>
            <w:tcW w:w="2551" w:type="dxa"/>
            <w:gridSpan w:val="3"/>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DB67AD" w:rsidRPr="006F57C3" w:rsidTr="00E62ED8">
        <w:tc>
          <w:tcPr>
            <w:tcW w:w="684" w:type="dxa"/>
            <w:vMerge/>
          </w:tcPr>
          <w:p w:rsidR="00DB67AD" w:rsidRPr="000C2C3E" w:rsidRDefault="00DB67AD" w:rsidP="00E62ED8">
            <w:pPr>
              <w:spacing w:after="0" w:line="240" w:lineRule="auto"/>
              <w:jc w:val="both"/>
              <w:rPr>
                <w:rFonts w:ascii="Times New Roman" w:hAnsi="Times New Roman"/>
                <w:sz w:val="24"/>
                <w:szCs w:val="24"/>
                <w:lang w:eastAsia="ru-RU"/>
              </w:rPr>
            </w:pPr>
          </w:p>
        </w:tc>
        <w:tc>
          <w:tcPr>
            <w:tcW w:w="4811" w:type="dxa"/>
            <w:vMerge/>
          </w:tcPr>
          <w:p w:rsidR="00DB67AD" w:rsidRPr="000C2C3E" w:rsidRDefault="00DB67AD" w:rsidP="00E62ED8">
            <w:pPr>
              <w:spacing w:after="0" w:line="240" w:lineRule="auto"/>
              <w:jc w:val="both"/>
              <w:rPr>
                <w:rFonts w:ascii="Times New Roman" w:hAnsi="Times New Roman"/>
                <w:sz w:val="24"/>
                <w:szCs w:val="24"/>
                <w:lang w:eastAsia="ru-RU"/>
              </w:rPr>
            </w:pPr>
          </w:p>
        </w:tc>
        <w:tc>
          <w:tcPr>
            <w:tcW w:w="850"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DB67AD" w:rsidRPr="000C2C3E" w:rsidRDefault="00DB67AD" w:rsidP="00E62ED8">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DB67AD" w:rsidRPr="000C2C3E" w:rsidRDefault="00DB67AD" w:rsidP="00E62ED8">
            <w:pPr>
              <w:spacing w:after="0" w:line="240" w:lineRule="auto"/>
              <w:jc w:val="both"/>
              <w:rPr>
                <w:rFonts w:ascii="Times New Roman" w:hAnsi="Times New Roman"/>
                <w:sz w:val="24"/>
                <w:szCs w:val="24"/>
                <w:lang w:eastAsia="ru-RU"/>
              </w:rPr>
            </w:pP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8C6342">
            <w:pPr>
              <w:spacing w:after="0" w:line="240" w:lineRule="auto"/>
              <w:rPr>
                <w:rFonts w:ascii="Times New Roman" w:hAnsi="Times New Roman"/>
                <w:sz w:val="24"/>
                <w:szCs w:val="24"/>
              </w:rPr>
            </w:pPr>
            <w:r>
              <w:rPr>
                <w:rFonts w:ascii="Times New Roman" w:hAnsi="Times New Roman"/>
                <w:sz w:val="24"/>
                <w:szCs w:val="24"/>
              </w:rPr>
              <w:t>Теоретические основы современных технологий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DB67AD" w:rsidRPr="006F57C3" w:rsidTr="00E62ED8">
        <w:tc>
          <w:tcPr>
            <w:tcW w:w="684"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1A7D94" w:rsidRDefault="00DB67AD" w:rsidP="00E62ED8">
            <w:pPr>
              <w:spacing w:after="0" w:line="240" w:lineRule="auto"/>
              <w:jc w:val="both"/>
              <w:rPr>
                <w:rFonts w:ascii="Times New Roman" w:hAnsi="Times New Roman"/>
                <w:b/>
                <w:sz w:val="24"/>
                <w:szCs w:val="24"/>
                <w:lang w:eastAsia="ru-RU"/>
              </w:rPr>
            </w:pPr>
            <w:r w:rsidRPr="001A7D94">
              <w:rPr>
                <w:rFonts w:ascii="Times New Roman" w:hAnsi="Times New Roman"/>
                <w:b/>
                <w:sz w:val="24"/>
                <w:szCs w:val="24"/>
                <w:lang w:eastAsia="ru-RU"/>
              </w:rPr>
              <w:t xml:space="preserve">Итого </w:t>
            </w:r>
          </w:p>
        </w:tc>
        <w:tc>
          <w:tcPr>
            <w:tcW w:w="850" w:type="dxa"/>
          </w:tcPr>
          <w:p w:rsidR="00DB67AD" w:rsidRPr="001A7D94" w:rsidRDefault="00DB67AD" w:rsidP="00E62ED8">
            <w:pPr>
              <w:spacing w:after="0" w:line="240" w:lineRule="auto"/>
              <w:jc w:val="center"/>
              <w:rPr>
                <w:rFonts w:ascii="Times New Roman" w:hAnsi="Times New Roman"/>
                <w:b/>
                <w:sz w:val="24"/>
                <w:szCs w:val="24"/>
                <w:lang w:eastAsia="ru-RU"/>
              </w:rPr>
            </w:pPr>
            <w:r w:rsidRPr="001A7D94">
              <w:rPr>
                <w:rFonts w:ascii="Times New Roman" w:hAnsi="Times New Roman"/>
                <w:b/>
                <w:sz w:val="24"/>
                <w:szCs w:val="24"/>
                <w:lang w:eastAsia="ru-RU"/>
              </w:rPr>
              <w:t>10</w:t>
            </w:r>
          </w:p>
        </w:tc>
        <w:tc>
          <w:tcPr>
            <w:tcW w:w="851" w:type="dxa"/>
          </w:tcPr>
          <w:p w:rsidR="00DB67AD" w:rsidRPr="001A7D94" w:rsidRDefault="00DB67AD" w:rsidP="00E62ED8">
            <w:pPr>
              <w:spacing w:after="0" w:line="240" w:lineRule="auto"/>
              <w:jc w:val="center"/>
              <w:rPr>
                <w:rFonts w:ascii="Times New Roman" w:hAnsi="Times New Roman"/>
                <w:b/>
                <w:sz w:val="24"/>
                <w:szCs w:val="24"/>
                <w:lang w:val="en-US" w:eastAsia="ru-RU"/>
              </w:rPr>
            </w:pPr>
            <w:r w:rsidRPr="001A7D94">
              <w:rPr>
                <w:rFonts w:ascii="Times New Roman" w:hAnsi="Times New Roman"/>
                <w:b/>
                <w:sz w:val="24"/>
                <w:szCs w:val="24"/>
                <w:lang w:val="en-US" w:eastAsia="ru-RU"/>
              </w:rPr>
              <w:t>10</w:t>
            </w:r>
          </w:p>
        </w:tc>
        <w:tc>
          <w:tcPr>
            <w:tcW w:w="850" w:type="dxa"/>
          </w:tcPr>
          <w:p w:rsidR="00DB67AD" w:rsidRPr="001A7D94" w:rsidRDefault="00DB67AD" w:rsidP="00E62ED8">
            <w:pPr>
              <w:spacing w:after="0" w:line="240" w:lineRule="auto"/>
              <w:jc w:val="center"/>
              <w:rPr>
                <w:rFonts w:ascii="Times New Roman" w:hAnsi="Times New Roman"/>
                <w:b/>
                <w:sz w:val="24"/>
                <w:szCs w:val="24"/>
                <w:lang w:eastAsia="ru-RU"/>
              </w:rPr>
            </w:pPr>
          </w:p>
        </w:tc>
        <w:tc>
          <w:tcPr>
            <w:tcW w:w="1560" w:type="dxa"/>
          </w:tcPr>
          <w:p w:rsidR="00DB67AD" w:rsidRPr="001A7D94" w:rsidRDefault="00DB67AD" w:rsidP="00E62ED8">
            <w:pPr>
              <w:spacing w:after="0" w:line="240" w:lineRule="auto"/>
              <w:jc w:val="center"/>
              <w:rPr>
                <w:rFonts w:ascii="Times New Roman" w:hAnsi="Times New Roman"/>
                <w:b/>
                <w:sz w:val="24"/>
                <w:szCs w:val="24"/>
                <w:lang w:eastAsia="ru-RU"/>
              </w:rPr>
            </w:pPr>
            <w:r w:rsidRPr="001A7D94">
              <w:rPr>
                <w:rFonts w:ascii="Times New Roman" w:hAnsi="Times New Roman"/>
                <w:b/>
                <w:sz w:val="24"/>
                <w:szCs w:val="24"/>
                <w:lang w:eastAsia="ru-RU"/>
              </w:rPr>
              <w:t>23</w:t>
            </w:r>
          </w:p>
        </w:tc>
      </w:tr>
    </w:tbl>
    <w:p w:rsidR="00DB67AD" w:rsidRPr="000C2C3E" w:rsidRDefault="00DB67AD" w:rsidP="003C4AE2">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val="en-US" w:eastAsia="ru-RU"/>
        </w:rPr>
      </w:pPr>
    </w:p>
    <w:p w:rsidR="00DB67AD" w:rsidRPr="000C2C3E" w:rsidRDefault="00DB67AD" w:rsidP="001A7D9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0C2C3E">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6F57C3" w:rsidTr="00DE6CA1">
        <w:tc>
          <w:tcPr>
            <w:tcW w:w="684"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p>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p>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DB67AD" w:rsidRPr="006F57C3" w:rsidTr="00DE6CA1">
        <w:tc>
          <w:tcPr>
            <w:tcW w:w="684" w:type="dxa"/>
            <w:vMerge/>
          </w:tcPr>
          <w:p w:rsidR="00DB67AD" w:rsidRPr="000C2C3E" w:rsidRDefault="00DB67AD" w:rsidP="00DE6CA1">
            <w:pPr>
              <w:spacing w:after="0" w:line="240" w:lineRule="auto"/>
              <w:jc w:val="center"/>
              <w:rPr>
                <w:rFonts w:ascii="Times New Roman" w:hAnsi="Times New Roman"/>
                <w:b/>
                <w:sz w:val="24"/>
                <w:szCs w:val="24"/>
                <w:lang w:eastAsia="ru-RU"/>
              </w:rPr>
            </w:pPr>
          </w:p>
        </w:tc>
        <w:tc>
          <w:tcPr>
            <w:tcW w:w="4811" w:type="dxa"/>
            <w:vMerge/>
          </w:tcPr>
          <w:p w:rsidR="00DB67AD" w:rsidRPr="000C2C3E" w:rsidRDefault="00DB67AD" w:rsidP="00DE6CA1">
            <w:pPr>
              <w:spacing w:after="0" w:line="240" w:lineRule="auto"/>
              <w:jc w:val="center"/>
              <w:rPr>
                <w:rFonts w:ascii="Times New Roman" w:hAnsi="Times New Roman"/>
                <w:b/>
                <w:sz w:val="24"/>
                <w:szCs w:val="24"/>
                <w:lang w:eastAsia="ru-RU"/>
              </w:rPr>
            </w:pPr>
          </w:p>
        </w:tc>
        <w:tc>
          <w:tcPr>
            <w:tcW w:w="2551" w:type="dxa"/>
            <w:gridSpan w:val="3"/>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DB67AD" w:rsidRPr="006F57C3" w:rsidTr="00DE6CA1">
        <w:tc>
          <w:tcPr>
            <w:tcW w:w="684" w:type="dxa"/>
            <w:vMerge/>
          </w:tcPr>
          <w:p w:rsidR="00DB67AD" w:rsidRPr="000C2C3E" w:rsidRDefault="00DB67AD" w:rsidP="00DE6CA1">
            <w:pPr>
              <w:spacing w:after="0" w:line="240" w:lineRule="auto"/>
              <w:jc w:val="both"/>
              <w:rPr>
                <w:rFonts w:ascii="Times New Roman" w:hAnsi="Times New Roman"/>
                <w:sz w:val="24"/>
                <w:szCs w:val="24"/>
                <w:lang w:eastAsia="ru-RU"/>
              </w:rPr>
            </w:pPr>
          </w:p>
        </w:tc>
        <w:tc>
          <w:tcPr>
            <w:tcW w:w="4811" w:type="dxa"/>
            <w:vMerge/>
          </w:tcPr>
          <w:p w:rsidR="00DB67AD" w:rsidRPr="000C2C3E" w:rsidRDefault="00DB67AD" w:rsidP="00DE6CA1">
            <w:pPr>
              <w:spacing w:after="0" w:line="240" w:lineRule="auto"/>
              <w:jc w:val="both"/>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DB67AD" w:rsidRPr="000C2C3E" w:rsidRDefault="00DB67AD" w:rsidP="00DE6CA1">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DB67AD" w:rsidRPr="000C2C3E" w:rsidRDefault="00DB67AD" w:rsidP="00DE6CA1">
            <w:pPr>
              <w:spacing w:after="0" w:line="240" w:lineRule="auto"/>
              <w:jc w:val="both"/>
              <w:rPr>
                <w:rFonts w:ascii="Times New Roman" w:hAnsi="Times New Roman"/>
                <w:sz w:val="24"/>
                <w:szCs w:val="24"/>
                <w:lang w:eastAsia="ru-RU"/>
              </w:rPr>
            </w:pP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DB67AD" w:rsidRPr="000C2C3E" w:rsidRDefault="00DB67AD" w:rsidP="00DE6CA1">
            <w:pPr>
              <w:spacing w:after="0" w:line="240" w:lineRule="auto"/>
              <w:rPr>
                <w:rFonts w:ascii="Times New Roman" w:hAnsi="Times New Roman"/>
                <w:sz w:val="24"/>
                <w:szCs w:val="24"/>
              </w:rPr>
            </w:pPr>
            <w:r>
              <w:rPr>
                <w:rFonts w:ascii="Times New Roman" w:hAnsi="Times New Roman"/>
                <w:sz w:val="24"/>
                <w:szCs w:val="24"/>
              </w:rPr>
              <w:t>Теоретические основы современных технологий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B67AD" w:rsidRPr="006F57C3" w:rsidTr="00DE6CA1">
        <w:tc>
          <w:tcPr>
            <w:tcW w:w="684" w:type="dxa"/>
          </w:tcPr>
          <w:p w:rsidR="00DB67AD" w:rsidRPr="000C2C3E" w:rsidRDefault="00DB67AD" w:rsidP="00DE6C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1A7D94" w:rsidRDefault="00DB67AD" w:rsidP="00DE6CA1">
            <w:pPr>
              <w:spacing w:after="0" w:line="240" w:lineRule="auto"/>
              <w:jc w:val="both"/>
              <w:rPr>
                <w:rFonts w:ascii="Times New Roman" w:hAnsi="Times New Roman"/>
                <w:b/>
                <w:sz w:val="24"/>
                <w:szCs w:val="24"/>
                <w:lang w:eastAsia="ru-RU"/>
              </w:rPr>
            </w:pPr>
            <w:r w:rsidRPr="001A7D94">
              <w:rPr>
                <w:rFonts w:ascii="Times New Roman" w:hAnsi="Times New Roman"/>
                <w:b/>
                <w:sz w:val="24"/>
                <w:szCs w:val="24"/>
                <w:lang w:eastAsia="ru-RU"/>
              </w:rPr>
              <w:t xml:space="preserve">Итого </w:t>
            </w:r>
          </w:p>
        </w:tc>
        <w:tc>
          <w:tcPr>
            <w:tcW w:w="850"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51"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50" w:type="dxa"/>
          </w:tcPr>
          <w:p w:rsidR="00DB67AD" w:rsidRPr="001A7D94" w:rsidRDefault="00DB67AD" w:rsidP="00DE6CA1">
            <w:pPr>
              <w:spacing w:after="0" w:line="240" w:lineRule="auto"/>
              <w:jc w:val="center"/>
              <w:rPr>
                <w:rFonts w:ascii="Times New Roman" w:hAnsi="Times New Roman"/>
                <w:b/>
                <w:sz w:val="24"/>
                <w:szCs w:val="24"/>
                <w:lang w:eastAsia="ru-RU"/>
              </w:rPr>
            </w:pPr>
          </w:p>
        </w:tc>
        <w:tc>
          <w:tcPr>
            <w:tcW w:w="1560"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53</w:t>
            </w:r>
          </w:p>
        </w:tc>
      </w:tr>
    </w:tbl>
    <w:p w:rsidR="00DB67AD" w:rsidRPr="000C2C3E" w:rsidRDefault="00DB67AD" w:rsidP="001A7D94">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val="en-US" w:eastAsia="ru-RU"/>
        </w:rPr>
      </w:pPr>
    </w:p>
    <w:p w:rsidR="00DB67AD" w:rsidRDefault="00DB67AD" w:rsidP="003C4AE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Программа дисциплины, структурированная по темам / разделам</w:t>
      </w:r>
    </w:p>
    <w:p w:rsidR="00DB67AD" w:rsidRPr="000C2C3E" w:rsidRDefault="00DB67AD" w:rsidP="003C4AE2">
      <w:pPr>
        <w:autoSpaceDE w:val="0"/>
        <w:autoSpaceDN w:val="0"/>
        <w:adjustRightInd w:val="0"/>
        <w:spacing w:after="0" w:line="240" w:lineRule="auto"/>
        <w:ind w:left="360"/>
        <w:jc w:val="both"/>
        <w:rPr>
          <w:rFonts w:ascii="Times New Roman" w:hAnsi="Times New Roman"/>
          <w:b/>
          <w:i/>
          <w:sz w:val="24"/>
          <w:szCs w:val="24"/>
          <w:lang w:eastAsia="ru-RU"/>
        </w:rPr>
      </w:pPr>
    </w:p>
    <w:p w:rsidR="00DB67AD" w:rsidRDefault="00DB67AD" w:rsidP="003C4AE2">
      <w:pPr>
        <w:numPr>
          <w:ilvl w:val="2"/>
          <w:numId w:val="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курса</w:t>
      </w: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67AD" w:rsidRPr="006F57C3" w:rsidTr="00E62ED8">
        <w:tc>
          <w:tcPr>
            <w:tcW w:w="147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занятия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67AD" w:rsidRPr="008C6342" w:rsidRDefault="00DB67AD" w:rsidP="008C6342">
            <w:pPr>
              <w:spacing w:after="0" w:line="240" w:lineRule="auto"/>
              <w:rPr>
                <w:rFonts w:ascii="Times New Roman" w:hAnsi="Times New Roman"/>
                <w:sz w:val="24"/>
                <w:szCs w:val="24"/>
                <w:lang w:eastAsia="ru-RU"/>
              </w:rPr>
            </w:pPr>
            <w:r w:rsidRPr="006F57C3">
              <w:rPr>
                <w:rFonts w:ascii="Times New Roman" w:hAnsi="Times New Roman"/>
                <w:sz w:val="24"/>
                <w:szCs w:val="24"/>
              </w:rPr>
              <w:t>Теоретические основы современных технологий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DB67AD" w:rsidRPr="006F57C3" w:rsidTr="00E62ED8">
        <w:tc>
          <w:tcPr>
            <w:tcW w:w="1476" w:type="dxa"/>
          </w:tcPr>
          <w:p w:rsidR="00DB67AD" w:rsidRPr="00121E2F" w:rsidRDefault="00DB67AD" w:rsidP="00E62ED8">
            <w:pPr>
              <w:pStyle w:val="a3"/>
              <w:numPr>
                <w:ilvl w:val="0"/>
                <w:numId w:val="9"/>
              </w:num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B67AD" w:rsidRPr="006F57C3" w:rsidRDefault="00DB67AD" w:rsidP="00E62ED8">
            <w:pPr>
              <w:jc w:val="both"/>
              <w:rPr>
                <w:rFonts w:ascii="Times New Roman" w:hAnsi="Times New Roman"/>
                <w:sz w:val="24"/>
                <w:szCs w:val="24"/>
              </w:rPr>
            </w:pPr>
            <w:r w:rsidRPr="006F57C3">
              <w:rPr>
                <w:rFonts w:ascii="Times New Roman" w:hAnsi="Times New Roman"/>
                <w:sz w:val="24"/>
                <w:szCs w:val="24"/>
              </w:rPr>
              <w:t xml:space="preserve">Принципы обучения иностранным языкам и их классификация.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w:t>
            </w:r>
            <w:r w:rsidRPr="000C2C3E">
              <w:rPr>
                <w:rFonts w:ascii="Times New Roman" w:hAnsi="Times New Roman"/>
                <w:sz w:val="24"/>
                <w:szCs w:val="24"/>
                <w:lang w:eastAsia="ru-RU"/>
              </w:rPr>
              <w:t>ринципы и методы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4.2.2. Содержание практических занятий</w:t>
      </w: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67AD" w:rsidRPr="006F57C3" w:rsidTr="00E62ED8">
        <w:tc>
          <w:tcPr>
            <w:tcW w:w="147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практического  занятия</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6F57C3">
              <w:rPr>
                <w:rFonts w:ascii="Times New Roman" w:hAnsi="Times New Roman"/>
                <w:sz w:val="24"/>
                <w:szCs w:val="24"/>
              </w:rPr>
              <w:t>Теоретические основы современных технологий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6256" w:type="dxa"/>
          </w:tcPr>
          <w:p w:rsidR="00DB67AD" w:rsidRPr="006F57C3" w:rsidRDefault="00DB67AD" w:rsidP="00E62ED8">
            <w:pPr>
              <w:jc w:val="both"/>
              <w:rPr>
                <w:rFonts w:ascii="Times New Roman" w:hAnsi="Times New Roman"/>
                <w:sz w:val="24"/>
                <w:szCs w:val="24"/>
              </w:rPr>
            </w:pPr>
            <w:r w:rsidRPr="006F57C3">
              <w:rPr>
                <w:rFonts w:ascii="Times New Roman" w:hAnsi="Times New Roman"/>
                <w:sz w:val="24"/>
                <w:szCs w:val="24"/>
              </w:rPr>
              <w:t>Принципы обучения иностранным языкам и их классификация.</w:t>
            </w:r>
            <w:r w:rsidR="00235483">
              <w:rPr>
                <w:rFonts w:ascii="Times New Roman" w:hAnsi="Times New Roman"/>
                <w:sz w:val="24"/>
                <w:szCs w:val="24"/>
              </w:rPr>
              <w:t xml:space="preserve">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DB67AD"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5.Щукин А.Н. Теория обучения иностранным языкам М.: ВК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Щукин А.Н. Методика обучения речевому общению М.: Изд-во Икар 2014</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7.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8. </w:t>
      </w:r>
      <w:r w:rsidRPr="000C2C3E">
        <w:rPr>
          <w:rFonts w:ascii="Times New Roman" w:hAnsi="Times New Roman"/>
          <w:sz w:val="24"/>
          <w:szCs w:val="24"/>
          <w:lang w:eastAsia="ru-RU"/>
        </w:rPr>
        <w:t>Зимняя И.А. Психология обучения неродн</w:t>
      </w:r>
      <w:r w:rsidR="002D77C8">
        <w:rPr>
          <w:rFonts w:ascii="Times New Roman" w:hAnsi="Times New Roman"/>
          <w:sz w:val="24"/>
          <w:szCs w:val="24"/>
          <w:lang w:eastAsia="ru-RU"/>
        </w:rPr>
        <w:t>ому языку М.: Русский язык 1989.</w:t>
      </w:r>
    </w:p>
    <w:p w:rsidR="002D77C8" w:rsidRDefault="002D77C8" w:rsidP="003C4AE2">
      <w:pPr>
        <w:widowControl w:val="0"/>
        <w:autoSpaceDE w:val="0"/>
        <w:autoSpaceDN w:val="0"/>
        <w:adjustRightInd w:val="0"/>
        <w:spacing w:after="0" w:line="240" w:lineRule="auto"/>
        <w:jc w:val="both"/>
        <w:rPr>
          <w:rFonts w:ascii="Times New Roman" w:hAnsi="Times New Roman"/>
          <w:sz w:val="24"/>
          <w:szCs w:val="24"/>
          <w:lang w:eastAsia="ru-RU"/>
        </w:rPr>
      </w:pPr>
    </w:p>
    <w:p w:rsidR="002D77C8" w:rsidRPr="00031960" w:rsidRDefault="002D77C8" w:rsidP="002D77C8">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left="357"/>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Предусмотрены  следующие виды контроля качества освоения конкретной дисциплины:</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текущий контроль успеваемости</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промежуточная аттестация обучающихся по дисциплине</w:t>
      </w:r>
    </w:p>
    <w:p w:rsidR="00DB67AD" w:rsidRPr="000C2C3E" w:rsidRDefault="00DB67AD" w:rsidP="003C4AE2">
      <w:pPr>
        <w:autoSpaceDE w:val="0"/>
        <w:autoSpaceDN w:val="0"/>
        <w:adjustRightInd w:val="0"/>
        <w:spacing w:after="0" w:line="240" w:lineRule="auto"/>
        <w:ind w:firstLine="708"/>
        <w:rPr>
          <w:rFonts w:ascii="Times New Roman" w:hAnsi="Times New Roman"/>
          <w:sz w:val="24"/>
          <w:szCs w:val="24"/>
          <w:lang w:eastAsia="ru-RU"/>
        </w:rPr>
      </w:pPr>
      <w:r w:rsidRPr="000C2C3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C2C3E">
        <w:rPr>
          <w:rFonts w:ascii="Times New Roman" w:hAnsi="Times New Roman"/>
          <w:bCs/>
          <w:sz w:val="24"/>
          <w:szCs w:val="24"/>
          <w:lang w:eastAsia="ru-RU"/>
        </w:rPr>
        <w:t>приложении</w:t>
      </w:r>
      <w:r w:rsidRPr="000C2C3E">
        <w:rPr>
          <w:rFonts w:ascii="Times New Roman" w:hAnsi="Times New Roman"/>
          <w:sz w:val="24"/>
          <w:szCs w:val="24"/>
          <w:lang w:eastAsia="ru-RU"/>
        </w:rPr>
        <w:t xml:space="preserve"> к рабочей программе дисциплины</w:t>
      </w: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0608D4">
      <w:pPr>
        <w:numPr>
          <w:ilvl w:val="1"/>
          <w:numId w:val="35"/>
        </w:numPr>
        <w:autoSpaceDE w:val="0"/>
        <w:autoSpaceDN w:val="0"/>
        <w:adjustRightInd w:val="0"/>
        <w:spacing w:after="0" w:line="240" w:lineRule="auto"/>
        <w:jc w:val="both"/>
        <w:rPr>
          <w:rFonts w:ascii="Times New Roman" w:hAnsi="Times New Roman"/>
          <w:b/>
          <w:iCs/>
          <w:sz w:val="24"/>
          <w:szCs w:val="24"/>
          <w:lang w:eastAsia="ru-RU"/>
        </w:rPr>
      </w:pPr>
      <w:r w:rsidRPr="000C2C3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B67AD" w:rsidRPr="006F57C3" w:rsidTr="00E62ED8">
        <w:tc>
          <w:tcPr>
            <w:tcW w:w="709"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3685"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Контролируемые разделы (темы)</w:t>
            </w:r>
          </w:p>
        </w:tc>
        <w:tc>
          <w:tcPr>
            <w:tcW w:w="1418"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Код контролируемой компетенции</w:t>
            </w:r>
          </w:p>
        </w:tc>
        <w:tc>
          <w:tcPr>
            <w:tcW w:w="3685" w:type="dxa"/>
          </w:tcPr>
          <w:p w:rsidR="00DB67AD" w:rsidRPr="000C2C3E" w:rsidRDefault="00DB67AD" w:rsidP="00E62ED8">
            <w:pPr>
              <w:widowControl w:val="0"/>
              <w:autoSpaceDE w:val="0"/>
              <w:autoSpaceDN w:val="0"/>
              <w:adjustRightInd w:val="0"/>
              <w:spacing w:after="0" w:line="240" w:lineRule="auto"/>
              <w:contextualSpacing/>
              <w:rPr>
                <w:rFonts w:ascii="Times New Roman" w:hAnsi="Times New Roman"/>
                <w:b/>
                <w:sz w:val="24"/>
                <w:szCs w:val="24"/>
                <w:lang w:eastAsia="ru-RU"/>
              </w:rPr>
            </w:pPr>
            <w:r w:rsidRPr="000C2C3E">
              <w:rPr>
                <w:rFonts w:ascii="Times New Roman" w:hAnsi="Times New Roman"/>
                <w:b/>
                <w:sz w:val="24"/>
                <w:szCs w:val="24"/>
                <w:lang w:eastAsia="ru-RU"/>
              </w:rPr>
              <w:t xml:space="preserve"> Наименование оценочного средства</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rPr>
            </w:pPr>
            <w:r w:rsidRPr="006F57C3">
              <w:rPr>
                <w:rFonts w:ascii="Times New Roman" w:hAnsi="Times New Roman"/>
                <w:sz w:val="24"/>
                <w:szCs w:val="24"/>
              </w:rPr>
              <w:t>Теоретические основы современных технологий обучения ИЯ</w:t>
            </w:r>
          </w:p>
        </w:tc>
        <w:tc>
          <w:tcPr>
            <w:tcW w:w="1418" w:type="dxa"/>
          </w:tcPr>
          <w:p w:rsidR="00DB67AD" w:rsidRPr="000C2C3E" w:rsidRDefault="00DB67AD" w:rsidP="00E62ED8">
            <w:pPr>
              <w:spacing w:after="0" w:line="240" w:lineRule="auto"/>
              <w:rPr>
                <w:rFonts w:ascii="Times New Roman" w:hAnsi="Times New Roman"/>
                <w:sz w:val="24"/>
                <w:szCs w:val="24"/>
                <w:lang w:eastAsia="ru-RU"/>
              </w:rPr>
            </w:pPr>
          </w:p>
          <w:p w:rsidR="00DB67AD"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b/>
          <w:iCs/>
          <w:sz w:val="24"/>
          <w:szCs w:val="24"/>
          <w:lang w:eastAsia="ru-RU"/>
        </w:rPr>
      </w:pPr>
      <w:r w:rsidRPr="000C2C3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Тема</w:t>
      </w:r>
      <w:r w:rsidRPr="000C2C3E">
        <w:rPr>
          <w:rFonts w:ascii="Times New Roman" w:hAnsi="Times New Roman"/>
          <w:b/>
          <w:i/>
          <w:sz w:val="24"/>
          <w:szCs w:val="24"/>
          <w:lang w:val="en-US" w:eastAsia="ru-RU"/>
        </w:rPr>
        <w:t xml:space="preserve"> №1</w:t>
      </w:r>
    </w:p>
    <w:p w:rsidR="00DB67AD" w:rsidRPr="000C2C3E" w:rsidRDefault="00DB67AD" w:rsidP="003C4AE2">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 прием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метод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 средство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 принцип обучения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2. Методика – это наука о:</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А)целях, методах, приемах, средствах и формах обучения иностранным языкам</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Б)</w:t>
      </w:r>
      <w:proofErr w:type="spellStart"/>
      <w:r w:rsidRPr="000C2C3E">
        <w:rPr>
          <w:rFonts w:ascii="Times New Roman" w:hAnsi="Times New Roman"/>
          <w:sz w:val="24"/>
          <w:szCs w:val="24"/>
          <w:lang w:eastAsia="ru-RU"/>
        </w:rPr>
        <w:t>психофизеологических</w:t>
      </w:r>
      <w:proofErr w:type="spellEnd"/>
      <w:r w:rsidRPr="000C2C3E">
        <w:rPr>
          <w:rFonts w:ascii="Times New Roman" w:hAnsi="Times New Roman"/>
          <w:sz w:val="24"/>
          <w:szCs w:val="24"/>
          <w:lang w:eastAsia="ru-RU"/>
        </w:rPr>
        <w:t xml:space="preserve"> особенностях овладения иностранным языком</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В)воспитании и образовании школьников</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Г) закономерностях овладения знаниями, умениями, навыками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3. Метод экспертной оценки предполагает: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А) специально организованное восприятие исследователем изучаемых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явлений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способ исследования в процессе речевого общения.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В) сбор и обобщение устных и письменных  мнений группы лиц или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отдельного лица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анализ характеристик испытуемых</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 Методика черпает информацию об особенностях восприятия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иностранной  речи 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педагогике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кибернетике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психологии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5.Принцип активности в преподавании иностранного языка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предполагает: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активность учителя в подготовке к уроку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активность учащихся в подготовке домашних заданий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интеллектуальную, эмоциональную и речевую активность учащихся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на уроке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речевую активность учителя на уроке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6. Последовательность действий учащихся в ходе работы с текстом: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чтение текста про себя, чтение текста вслух, выполнение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чтение текста вслух, чтение текста про себя, выполнение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текста про себя, выполнение</w:t>
      </w:r>
      <w:r w:rsidR="00235483">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          Тема №2</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7. Упражнение «Опровергните высказывание»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подстановочным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трансформационным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репродуктивным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8. Основные компоненты иноязычной коммуникативной компетенции: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лингвистический, психологический, социальный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лингвистический, социально-лингвистический, социально-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психологический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лингвистический, социолингвистический, дискурсивный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стратегический, социокультурный, психологический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В Госстандарте описаны: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продуктивные грамматические навыки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рецептивные грамматические навыки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названия грамматических явлений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грамматические знания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10. Структурно-функциональный метод лежит в основе методической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системы: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А.П. Старкова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Г.В. Китайгородской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Е.И. </w:t>
      </w:r>
      <w:proofErr w:type="spellStart"/>
      <w:r w:rsidRPr="000C2C3E">
        <w:rPr>
          <w:rFonts w:ascii="Times New Roman" w:hAnsi="Times New Roman"/>
          <w:sz w:val="24"/>
          <w:szCs w:val="24"/>
          <w:lang w:eastAsia="ru-RU"/>
        </w:rPr>
        <w:t>Пассова</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Л.Г. Денисовой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Фонетическая зарядка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Специальным фонетическим упражнением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Упражнением, подготавливающим к чтению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Упражнением, подготавливающим к письму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Упражнением, подготавливающим к </w:t>
      </w:r>
      <w:proofErr w:type="spellStart"/>
      <w:r w:rsidRPr="000C2C3E">
        <w:rPr>
          <w:rFonts w:ascii="Times New Roman" w:hAnsi="Times New Roman"/>
          <w:sz w:val="24"/>
          <w:szCs w:val="24"/>
          <w:lang w:eastAsia="ru-RU"/>
        </w:rPr>
        <w:t>аудированию</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12. Упражнение «Скажите, что вы делаете то же» </w:t>
      </w:r>
      <w:r w:rsidRPr="000C2C3E">
        <w:rPr>
          <w:rFonts w:ascii="Times New Roman" w:hAnsi="Times New Roman"/>
          <w:sz w:val="24"/>
          <w:szCs w:val="24"/>
          <w:lang w:eastAsia="ru-RU"/>
        </w:rPr>
        <w:t>(предполагается, что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учащиеся используют грамматическую структуру, произнесенную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учителем)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условно-речевым, трансформационным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условно-речевым, подстановочным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условно-речевым,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языковым,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C2C3E">
        <w:rPr>
          <w:rFonts w:ascii="Times New Roman" w:hAnsi="Times New Roman"/>
          <w:b/>
          <w:i/>
          <w:sz w:val="24"/>
          <w:szCs w:val="24"/>
          <w:lang w:eastAsia="ru-RU"/>
        </w:rPr>
        <w:t>Тема №3</w:t>
      </w:r>
      <w:r w:rsidRPr="000C2C3E">
        <w:rPr>
          <w:rFonts w:ascii="Times New Roman" w:hAnsi="Times New Roman"/>
          <w:sz w:val="24"/>
          <w:szCs w:val="24"/>
          <w:lang w:eastAsia="ru-RU"/>
        </w:rPr>
        <w:t xml:space="preserve">.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Лексический минимум для усвоения в школе делится 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пассивный и потенциальный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пассивный и активный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потенциальный и активный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активный, пассивный, потенциальный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14.Следующее монологическое высказывание является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подготовленным: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высказывание на основе видеофильма при первом его предъявлении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непосредственно после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15. Задание «Прочитайте вслух первый абзац текста» направлено на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чтению с полным пониманием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16. По Госстандарту просмотровое/поисковое чтение это: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чтение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чтение с полным пониманием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с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техника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17. К факторам, детерминирующим систему образования относятся: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социально-экономические и политические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социально-педагогические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методические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социально-экономические, политические, методические факторы</w:t>
      </w: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№4</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18. Результат образования в области иностранных языков: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вторичная языковая личность</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знания о системе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умение позволяющее осуществлять речевое общение с носителями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овладение культурой страны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19. Основным показателем сформированности вторичной языковой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личности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социокультурная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межкультурная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дискурсивная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20. К </w:t>
      </w:r>
      <w:proofErr w:type="spellStart"/>
      <w:r w:rsidRPr="000C2C3E">
        <w:rPr>
          <w:rFonts w:ascii="Times New Roman" w:hAnsi="Times New Roman"/>
          <w:b/>
          <w:sz w:val="24"/>
          <w:szCs w:val="24"/>
          <w:lang w:eastAsia="ru-RU"/>
        </w:rPr>
        <w:t>общедидактическим</w:t>
      </w:r>
      <w:proofErr w:type="spellEnd"/>
      <w:r w:rsidRPr="000C2C3E">
        <w:rPr>
          <w:rFonts w:ascii="Times New Roman" w:hAnsi="Times New Roman"/>
          <w:b/>
          <w:sz w:val="24"/>
          <w:szCs w:val="24"/>
          <w:lang w:eastAsia="ru-RU"/>
        </w:rPr>
        <w:t xml:space="preserve"> принципам обучения относится: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принцип коммуникативной направленности обучения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принцип ориентации на родную </w:t>
      </w:r>
      <w:proofErr w:type="spellStart"/>
      <w:r w:rsidRPr="000C2C3E">
        <w:rPr>
          <w:rFonts w:ascii="Times New Roman" w:hAnsi="Times New Roman"/>
          <w:sz w:val="24"/>
          <w:szCs w:val="24"/>
          <w:lang w:eastAsia="ru-RU"/>
        </w:rPr>
        <w:t>лингвокультуру</w:t>
      </w:r>
      <w:proofErr w:type="spellEnd"/>
      <w:r w:rsidRPr="000C2C3E">
        <w:rPr>
          <w:rFonts w:ascii="Times New Roman" w:hAnsi="Times New Roman"/>
          <w:sz w:val="24"/>
          <w:szCs w:val="24"/>
          <w:lang w:eastAsia="ru-RU"/>
        </w:rPr>
        <w:t xml:space="preserve"> учащегося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принцип опоры на родной язык</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принцип личностно-ориентированной направленности обучения</w:t>
      </w:r>
      <w:r w:rsidRPr="000C2C3E">
        <w:rPr>
          <w:rFonts w:ascii="Times New Roman" w:hAnsi="Times New Roman"/>
          <w:sz w:val="24"/>
          <w:szCs w:val="24"/>
          <w:lang w:eastAsia="ru-RU"/>
        </w:rPr>
        <w:tab/>
      </w: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val="en-US" w:eastAsia="ru-RU"/>
        </w:rPr>
      </w:pPr>
      <w:r w:rsidRPr="000C2C3E">
        <w:rPr>
          <w:rFonts w:ascii="Times New Roman" w:hAnsi="Times New Roman"/>
          <w:b/>
          <w:sz w:val="24"/>
          <w:szCs w:val="24"/>
          <w:lang w:eastAsia="ru-RU"/>
        </w:rPr>
        <w:t>Тема</w:t>
      </w:r>
      <w:r w:rsidRPr="000C2C3E">
        <w:rPr>
          <w:rFonts w:ascii="Times New Roman" w:hAnsi="Times New Roman"/>
          <w:b/>
          <w:sz w:val="24"/>
          <w:szCs w:val="24"/>
          <w:lang w:val="en-US" w:eastAsia="ru-RU"/>
        </w:rPr>
        <w:t xml:space="preserve"> №5</w:t>
      </w:r>
    </w:p>
    <w:p w:rsidR="00DB67AD" w:rsidRPr="000C2C3E" w:rsidRDefault="00DB67AD" w:rsidP="003C4AE2">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0C2C3E">
        <w:rPr>
          <w:rFonts w:ascii="Times New Roman" w:hAnsi="Times New Roman"/>
          <w:b/>
          <w:sz w:val="24"/>
          <w:szCs w:val="24"/>
          <w:lang w:eastAsia="ru-RU"/>
        </w:rPr>
        <w:t>Основные этапы работы над аудио-текстом:</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  снятие трудностей восприятия текста, предъявление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повторное предъявление текста, проверка понимания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двухразовое предъявление текста, проверка понимания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 предъявление текста, снятие трудностей восприятия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проверка понимания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Г) предъявление текста, проверка понимания текста, снятие трудностей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восприятия текста.</w:t>
      </w:r>
    </w:p>
    <w:p w:rsidR="00DB67AD" w:rsidRPr="000C2C3E" w:rsidRDefault="00DB67AD" w:rsidP="003C4AE2">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0C2C3E">
        <w:rPr>
          <w:rFonts w:ascii="Times New Roman" w:hAnsi="Times New Roman"/>
          <w:b/>
          <w:sz w:val="24"/>
          <w:szCs w:val="24"/>
          <w:lang w:eastAsia="ru-RU"/>
        </w:rPr>
        <w:t>Монологическая речь это: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А) продуктивный вид устный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продуктивный вид письменной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В) рецептивный вид устной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рецептивный вид письменной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3. Коммуникативные задачи для ведения побудительных диалогов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предусматривают умения: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познакомиться, представиться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дать совет, принять/не принять информацию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сообщить информацию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выразить свою точку зрения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4.Следующее монологическое высказывание является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неподготовленным: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 xml:space="preserve">А) высказывание на основе видео-фильма при первом его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предъявлении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прочитанного непосредственно после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5. Задание «Выделите основную мысль текста» направлено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полным пониманием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технике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чтению с выборочным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 Эллиптичность характерна для: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аудирования</w:t>
      </w:r>
      <w:proofErr w:type="spellEnd"/>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№6</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Упражнение «дайте аргументированный ответ на вопрос» направлено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8. Упражнение «Составьте диалог по прочитанному тексту» направлено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0C2C3E">
        <w:rPr>
          <w:rFonts w:ascii="Times New Roman" w:hAnsi="Times New Roman"/>
          <w:b/>
          <w:sz w:val="24"/>
          <w:szCs w:val="24"/>
          <w:lang w:val="en-US" w:eastAsia="ru-RU"/>
        </w:rPr>
        <w:t>PrintScript</w:t>
      </w:r>
      <w:proofErr w:type="spellEnd"/>
      <w:r w:rsidRPr="000C2C3E">
        <w:rPr>
          <w:rFonts w:ascii="Times New Roman" w:hAnsi="Times New Roman"/>
          <w:b/>
          <w:sz w:val="24"/>
          <w:szCs w:val="24"/>
          <w:lang w:eastAsia="ru-RU"/>
        </w:rPr>
        <w:t>» т.к.:</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он имеет большое сходство со шрифтом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он имеет большое сходство с печатным шрифтом английского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он имеет большое сходство с прописным шрифтом английского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Г)он значительно отличается от шрифта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10. В акте письма участвуют ощущения: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слуховые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зрительные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моторные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слухо</w:t>
      </w:r>
      <w:proofErr w:type="spellEnd"/>
      <w:r w:rsidRPr="000C2C3E">
        <w:rPr>
          <w:rFonts w:ascii="Times New Roman" w:hAnsi="Times New Roman"/>
          <w:sz w:val="24"/>
          <w:szCs w:val="24"/>
          <w:lang w:eastAsia="ru-RU"/>
        </w:rPr>
        <w:t>-моторные, зрительные и моторные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Учащиеся испытывают наибольшие затруднения 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написании букв, сходных с написанием букв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в написании букв, имеющих сходные элементы в родном 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иностранном языках</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написании букв, отличных от букв родного языка</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ab/>
        <w:t>Г) написании букв, сходных по графике, но отличных по значению</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№7</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12. Упражнение «</w:t>
      </w:r>
      <w:proofErr w:type="spellStart"/>
      <w:r w:rsidRPr="000C2C3E">
        <w:rPr>
          <w:rFonts w:ascii="Times New Roman" w:hAnsi="Times New Roman"/>
          <w:b/>
          <w:sz w:val="24"/>
          <w:szCs w:val="24"/>
          <w:lang w:val="en-US" w:eastAsia="ru-RU"/>
        </w:rPr>
        <w:t>Letterchain</w:t>
      </w:r>
      <w:proofErr w:type="spellEnd"/>
      <w:r w:rsidRPr="000C2C3E">
        <w:rPr>
          <w:rFonts w:ascii="Times New Roman" w:hAnsi="Times New Roman"/>
          <w:b/>
          <w:sz w:val="24"/>
          <w:szCs w:val="24"/>
          <w:lang w:eastAsia="ru-RU"/>
        </w:rPr>
        <w:t>» направлено 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обучение написанию элементов буквы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развитие </w:t>
      </w:r>
      <w:proofErr w:type="spellStart"/>
      <w:r w:rsidRPr="000C2C3E">
        <w:rPr>
          <w:rFonts w:ascii="Times New Roman" w:hAnsi="Times New Roman"/>
          <w:sz w:val="24"/>
          <w:szCs w:val="24"/>
          <w:lang w:eastAsia="ru-RU"/>
        </w:rPr>
        <w:t>речемоторных</w:t>
      </w:r>
      <w:proofErr w:type="spellEnd"/>
      <w:r w:rsidRPr="000C2C3E">
        <w:rPr>
          <w:rFonts w:ascii="Times New Roman" w:hAnsi="Times New Roman"/>
          <w:sz w:val="24"/>
          <w:szCs w:val="24"/>
          <w:lang w:eastAsia="ru-RU"/>
        </w:rPr>
        <w:t xml:space="preserve"> автоматизмов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развитие </w:t>
      </w:r>
      <w:proofErr w:type="spellStart"/>
      <w:r w:rsidRPr="000C2C3E">
        <w:rPr>
          <w:rFonts w:ascii="Times New Roman" w:hAnsi="Times New Roman"/>
          <w:sz w:val="24"/>
          <w:szCs w:val="24"/>
          <w:lang w:eastAsia="ru-RU"/>
        </w:rPr>
        <w:t>слухомоторных</w:t>
      </w:r>
      <w:proofErr w:type="spellEnd"/>
      <w:r w:rsidRPr="000C2C3E">
        <w:rPr>
          <w:rFonts w:ascii="Times New Roman" w:hAnsi="Times New Roman"/>
          <w:sz w:val="24"/>
          <w:szCs w:val="24"/>
          <w:lang w:eastAsia="ru-RU"/>
        </w:rPr>
        <w:t xml:space="preserve"> автоматизмов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дифференциацию графического образа различных букв алфавита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Орфография английского языка основывается на следующих принципах:</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w:t>
      </w:r>
      <w:proofErr w:type="spellStart"/>
      <w:r w:rsidRPr="000C2C3E">
        <w:rPr>
          <w:rFonts w:ascii="Times New Roman" w:hAnsi="Times New Roman"/>
          <w:sz w:val="24"/>
          <w:szCs w:val="24"/>
          <w:lang w:eastAsia="ru-RU"/>
        </w:rPr>
        <w:t>иерографическом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фонетическом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В)морфологическом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Г)историческом, фонетическом, морфологическом, </w:t>
      </w:r>
      <w:proofErr w:type="spellStart"/>
      <w:r w:rsidRPr="000C2C3E">
        <w:rPr>
          <w:rFonts w:ascii="Times New Roman" w:hAnsi="Times New Roman"/>
          <w:sz w:val="24"/>
          <w:szCs w:val="24"/>
          <w:lang w:eastAsia="ru-RU"/>
        </w:rPr>
        <w:t>иерографическом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14. Наиболее эффективным подходом обучения орфографии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механическое запоминание правописания слова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осмысленное запоминание орфограммы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сочетание механического и логического запоминания слова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сочетание механического, логического запоминания и освоения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орфограмм на базе типовых слов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15. К специальным упражнениям по обучении орфографии относятся: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письменные ответы на вопросы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диктант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написание плана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составление вопросов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16. Основными функциями письма как вида речевой деятельности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являются: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общение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общение, познание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общение, познание, творчество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только формальное общение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17. Конспекты, резюме, библиография являются письменными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речевыми произведениями -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средствами общения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средствами познания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средствами творчества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 являются письменными речевыми произведениями</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EC0B6E" w:rsidRPr="00EC0B6E" w:rsidRDefault="00EC0B6E" w:rsidP="00EC0B6E">
      <w:pPr>
        <w:ind w:firstLine="709"/>
        <w:jc w:val="both"/>
        <w:rPr>
          <w:rFonts w:ascii="Times New Roman" w:hAnsi="Times New Roman"/>
          <w:b/>
        </w:rPr>
      </w:pPr>
      <w:r w:rsidRPr="00EC0B6E">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C0B6E" w:rsidRPr="00EC0B6E" w:rsidRDefault="00EC0B6E" w:rsidP="00EC0B6E">
      <w:pPr>
        <w:ind w:firstLine="720"/>
        <w:jc w:val="both"/>
        <w:rPr>
          <w:rFonts w:ascii="Times New Roman" w:hAnsi="Times New Roman"/>
          <w:iCs/>
        </w:rPr>
      </w:pPr>
      <w:r w:rsidRPr="00EC0B6E">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67AD" w:rsidRPr="000C2C3E" w:rsidRDefault="00DB67AD" w:rsidP="003C4AE2">
      <w:pPr>
        <w:autoSpaceDE w:val="0"/>
        <w:autoSpaceDN w:val="0"/>
        <w:adjustRightInd w:val="0"/>
        <w:spacing w:after="0" w:line="240" w:lineRule="auto"/>
        <w:ind w:left="708"/>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B67AD" w:rsidRPr="000C2C3E" w:rsidRDefault="00DB67AD" w:rsidP="003C4AE2">
      <w:pPr>
        <w:autoSpaceDE w:val="0"/>
        <w:autoSpaceDN w:val="0"/>
        <w:adjustRightInd w:val="0"/>
        <w:spacing w:after="0" w:line="240" w:lineRule="auto"/>
        <w:ind w:left="720"/>
        <w:rPr>
          <w:rFonts w:ascii="Times New Roman" w:hAnsi="Times New Roman"/>
          <w:b/>
          <w:iCs/>
          <w:sz w:val="24"/>
          <w:szCs w:val="24"/>
          <w:lang w:eastAsia="ru-RU"/>
        </w:rPr>
      </w:pPr>
      <w:r w:rsidRPr="000C2C3E">
        <w:rPr>
          <w:rFonts w:ascii="Times New Roman" w:hAnsi="Times New Roman"/>
          <w:b/>
          <w:iCs/>
          <w:sz w:val="24"/>
          <w:szCs w:val="24"/>
          <w:lang w:eastAsia="ru-RU"/>
        </w:rPr>
        <w:t>7.1. Основная учебная литература:</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608D4"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67AD" w:rsidRPr="000608D4"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0608D4">
        <w:rPr>
          <w:rFonts w:ascii="Times New Roman" w:hAnsi="Times New Roman"/>
          <w:b/>
          <w:sz w:val="24"/>
          <w:szCs w:val="24"/>
          <w:lang w:eastAsia="ru-RU"/>
        </w:rPr>
        <w:t>7.2 Дополнительная учебная литература:</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w:t>
      </w:r>
      <w:proofErr w:type="gramStart"/>
      <w:r w:rsidRPr="000C2C3E">
        <w:rPr>
          <w:rFonts w:ascii="Times New Roman" w:hAnsi="Times New Roman"/>
          <w:color w:val="000000"/>
          <w:sz w:val="24"/>
          <w:szCs w:val="24"/>
          <w:shd w:val="clear" w:color="auto" w:fill="FCFCFC"/>
          <w:lang w:eastAsia="ru-RU"/>
        </w:rPr>
        <w:t>данные.—</w:t>
      </w:r>
      <w:proofErr w:type="gramEnd"/>
      <w:r w:rsidRPr="000C2C3E">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3.Щукин А.Н. Теория обучения иностранным языкам М.: ВК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4. </w:t>
      </w:r>
      <w:r w:rsidRPr="000C2C3E">
        <w:rPr>
          <w:rFonts w:ascii="Times New Roman" w:hAnsi="Times New Roman"/>
          <w:sz w:val="24"/>
          <w:szCs w:val="24"/>
          <w:lang w:eastAsia="ru-RU"/>
        </w:rPr>
        <w:t>Щукин А.Н. Методика обучения речевому общению М.: Изд-во Икар 2014</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5.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DB67AD" w:rsidRPr="000C2C3E" w:rsidRDefault="00DB67AD" w:rsidP="003C4AE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67AD" w:rsidRPr="000C2C3E" w:rsidRDefault="00DB67AD" w:rsidP="003C4AE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C2C3E">
        <w:rPr>
          <w:rFonts w:ascii="Times New Roman" w:hAnsi="Times New Roman"/>
          <w:b/>
          <w:iCs/>
          <w:sz w:val="24"/>
          <w:szCs w:val="24"/>
          <w:lang w:eastAsia="ru-RU"/>
        </w:rPr>
        <w:t>7.3.Периодические издания</w:t>
      </w:r>
    </w:p>
    <w:p w:rsidR="00DB67AD" w:rsidRPr="000C2C3E" w:rsidRDefault="00DB67AD" w:rsidP="003C4AE2">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0C2C3E">
        <w:rPr>
          <w:rFonts w:ascii="Times New Roman" w:hAnsi="Times New Roman"/>
          <w:sz w:val="24"/>
          <w:szCs w:val="24"/>
          <w:lang w:eastAsia="ru-RU"/>
        </w:rPr>
        <w:t xml:space="preserve">     1. </w:t>
      </w:r>
      <w:hyperlink r:id="rId5" w:tgtFrame="_blank" w:history="1">
        <w:r w:rsidRPr="000C2C3E">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C2C3E">
        <w:rPr>
          <w:rFonts w:ascii="Times New Roman" w:hAnsi="Times New Roman"/>
          <w:sz w:val="24"/>
          <w:szCs w:val="24"/>
          <w:lang w:eastAsia="ru-RU"/>
        </w:rPr>
        <w:t xml:space="preserve">. </w:t>
      </w:r>
      <w:r w:rsidRPr="000C2C3E">
        <w:rPr>
          <w:rFonts w:ascii="Times New Roman" w:hAnsi="Times New Roman"/>
          <w:bCs/>
          <w:sz w:val="24"/>
          <w:szCs w:val="24"/>
          <w:lang w:eastAsia="ru-RU"/>
        </w:rPr>
        <w:t xml:space="preserve">Издательство: Российский университет дружбы народов. </w:t>
      </w:r>
      <w:r w:rsidRPr="000C2C3E">
        <w:rPr>
          <w:rFonts w:ascii="Times New Roman" w:hAnsi="Times New Roman"/>
          <w:bCs/>
          <w:sz w:val="24"/>
          <w:szCs w:val="24"/>
          <w:lang w:val="en-US" w:eastAsia="ru-RU"/>
        </w:rPr>
        <w:t>http</w:t>
      </w:r>
      <w:r w:rsidRPr="000C2C3E">
        <w:rPr>
          <w:rFonts w:ascii="Times New Roman" w:hAnsi="Times New Roman"/>
          <w:bCs/>
          <w:sz w:val="24"/>
          <w:szCs w:val="24"/>
          <w:lang w:eastAsia="ru-RU"/>
        </w:rPr>
        <w:t>://</w:t>
      </w:r>
      <w:r w:rsidRPr="000C2C3E">
        <w:rPr>
          <w:rFonts w:ascii="Times New Roman" w:hAnsi="Times New Roman"/>
          <w:bCs/>
          <w:sz w:val="24"/>
          <w:szCs w:val="24"/>
          <w:lang w:val="en-US" w:eastAsia="ru-RU"/>
        </w:rPr>
        <w:t>www</w:t>
      </w:r>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iprbookshop</w:t>
      </w:r>
      <w:proofErr w:type="spellEnd"/>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ru</w:t>
      </w:r>
      <w:proofErr w:type="spellEnd"/>
      <w:r w:rsidRPr="000C2C3E">
        <w:rPr>
          <w:rFonts w:ascii="Times New Roman" w:hAnsi="Times New Roman"/>
          <w:bCs/>
          <w:sz w:val="24"/>
          <w:szCs w:val="24"/>
          <w:lang w:eastAsia="ru-RU"/>
        </w:rPr>
        <w:t>/6951.</w:t>
      </w:r>
      <w:r w:rsidRPr="000C2C3E">
        <w:rPr>
          <w:rFonts w:ascii="Times New Roman" w:hAnsi="Times New Roman"/>
          <w:bCs/>
          <w:sz w:val="24"/>
          <w:szCs w:val="24"/>
          <w:lang w:val="en-US" w:eastAsia="ru-RU"/>
        </w:rPr>
        <w:t>html</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0C2C3E">
        <w:rPr>
          <w:rFonts w:ascii="Times New Roman" w:hAnsi="Times New Roman"/>
          <w:sz w:val="24"/>
          <w:szCs w:val="24"/>
          <w:lang w:eastAsia="ru-RU"/>
        </w:rPr>
        <w:t xml:space="preserve"> 2. Педагогика</w:t>
      </w:r>
      <w:r w:rsidRPr="000C2C3E">
        <w:rPr>
          <w:rFonts w:ascii="Times New Roman" w:hAnsi="Times New Roman"/>
          <w:sz w:val="24"/>
          <w:szCs w:val="24"/>
          <w:lang w:val="fr-FR" w:eastAsia="ru-RU"/>
        </w:rPr>
        <w:t xml:space="preserve">. </w:t>
      </w:r>
      <w:hyperlink r:id="rId6" w:tgtFrame="_blank" w:history="1">
        <w:r w:rsidRPr="000C2C3E">
          <w:rPr>
            <w:rFonts w:ascii="Times New Roman" w:hAnsi="Times New Roman"/>
            <w:b/>
            <w:bCs/>
            <w:sz w:val="24"/>
            <w:szCs w:val="24"/>
            <w:u w:val="single"/>
            <w:lang w:val="fr-FR" w:eastAsia="ru-RU"/>
          </w:rPr>
          <w:t>pedagogika</w:t>
        </w:r>
        <w:r w:rsidRPr="000C2C3E">
          <w:rPr>
            <w:rFonts w:ascii="Times New Roman" w:hAnsi="Times New Roman"/>
            <w:sz w:val="24"/>
            <w:szCs w:val="24"/>
            <w:u w:val="single"/>
            <w:lang w:val="fr-FR" w:eastAsia="ru-RU"/>
          </w:rPr>
          <w:t>-rao.ru</w:t>
        </w:r>
      </w:hyperlink>
    </w:p>
    <w:p w:rsidR="00DB67AD" w:rsidRPr="000C2C3E" w:rsidRDefault="00DB67AD" w:rsidP="003C4AE2">
      <w:pPr>
        <w:widowControl w:val="0"/>
        <w:autoSpaceDE w:val="0"/>
        <w:autoSpaceDN w:val="0"/>
        <w:adjustRightInd w:val="0"/>
        <w:spacing w:after="0" w:line="240" w:lineRule="auto"/>
        <w:contextualSpacing/>
        <w:rPr>
          <w:rFonts w:ascii="Times New Roman" w:hAnsi="Times New Roman"/>
          <w:sz w:val="24"/>
          <w:szCs w:val="24"/>
          <w:lang w:val="fr-FR" w:eastAsia="ru-RU"/>
        </w:rPr>
      </w:pPr>
      <w:r w:rsidRPr="000C2C3E">
        <w:rPr>
          <w:rFonts w:ascii="Times New Roman" w:hAnsi="Times New Roman"/>
          <w:sz w:val="24"/>
          <w:szCs w:val="24"/>
          <w:lang w:eastAsia="ru-RU"/>
        </w:rPr>
        <w:t xml:space="preserve">   3</w:t>
      </w:r>
      <w:r w:rsidRPr="000C2C3E">
        <w:rPr>
          <w:rFonts w:ascii="Times New Roman" w:hAnsi="Times New Roman"/>
          <w:sz w:val="24"/>
          <w:szCs w:val="24"/>
          <w:lang w:val="fr-FR" w:eastAsia="ru-RU"/>
        </w:rPr>
        <w:t xml:space="preserve">. </w:t>
      </w:r>
      <w:proofErr w:type="spellStart"/>
      <w:r w:rsidRPr="000C2C3E">
        <w:rPr>
          <w:rFonts w:ascii="Times New Roman" w:hAnsi="Times New Roman"/>
          <w:sz w:val="24"/>
          <w:szCs w:val="24"/>
          <w:lang w:eastAsia="ru-RU"/>
        </w:rPr>
        <w:t>Высшееобразованиесегодня</w:t>
      </w:r>
      <w:proofErr w:type="spellEnd"/>
      <w:r w:rsidRPr="000C2C3E">
        <w:rPr>
          <w:rFonts w:ascii="Times New Roman" w:hAnsi="Times New Roman"/>
          <w:sz w:val="24"/>
          <w:szCs w:val="24"/>
          <w:lang w:val="fr-FR" w:eastAsia="ru-RU"/>
        </w:rPr>
        <w:t xml:space="preserve">. </w:t>
      </w:r>
      <w:hyperlink r:id="rId7" w:tgtFrame="_blank" w:history="1">
        <w:r w:rsidRPr="000C2C3E">
          <w:rPr>
            <w:rFonts w:ascii="Times New Roman" w:hAnsi="Times New Roman"/>
            <w:sz w:val="24"/>
            <w:szCs w:val="24"/>
            <w:u w:val="single"/>
            <w:lang w:val="fr-FR" w:eastAsia="ru-RU"/>
          </w:rPr>
          <w:t>hetoday.org</w:t>
        </w:r>
      </w:hyperlink>
    </w:p>
    <w:p w:rsidR="00DB67AD" w:rsidRPr="000C2C3E" w:rsidRDefault="00DB67AD" w:rsidP="003C4AE2">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923">
        <w:rPr>
          <w:rFonts w:ascii="Times New Roman" w:hAnsi="Times New Roman"/>
          <w:sz w:val="24"/>
          <w:szCs w:val="24"/>
          <w:lang w:eastAsia="ru-RU"/>
        </w:rPr>
        <w:t xml:space="preserve">4. </w:t>
      </w:r>
      <w:proofErr w:type="spellStart"/>
      <w:r w:rsidRPr="000C2C3E">
        <w:rPr>
          <w:rFonts w:ascii="Times New Roman" w:hAnsi="Times New Roman"/>
          <w:sz w:val="24"/>
          <w:szCs w:val="24"/>
          <w:lang w:val="en-US" w:eastAsia="ru-RU"/>
        </w:rPr>
        <w:t>TheMoscowTimes</w:t>
      </w:r>
      <w:proofErr w:type="spellEnd"/>
      <w:r w:rsidRPr="000C2C3E">
        <w:rPr>
          <w:rFonts w:ascii="Times New Roman" w:hAnsi="Times New Roman"/>
          <w:sz w:val="24"/>
          <w:szCs w:val="24"/>
          <w:lang w:val="fr-FR" w:eastAsia="ru-RU"/>
        </w:rPr>
        <w:t>https://themoscowtimes.com/</w:t>
      </w:r>
    </w:p>
    <w:p w:rsidR="00DB67AD" w:rsidRPr="00982923"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shd w:val="clear" w:color="auto" w:fill="FFFFFF"/>
          <w:lang w:eastAsia="ru-RU"/>
        </w:rPr>
        <w:t>www.iprbookshop.ru</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www.zipsites.ru – бесплатная электронная Интернет библиотека.</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www.elibraru.ru – бесплатная электронная Интернет библиотека.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www.big.libraru.info – большая  электронная библиотека.</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Электронные ресурсы: 1. http://www.lingvo-online.ru/ru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http://www.bbc.co.uk/worldservice/learningenglish/grammar/pron/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http://englishinteractive.net/pronunciation.html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http://www.englishmedialab.com/pronunciation.html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http://freen.ru/phonetics/vowels.html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http://freen.ru/phonetics/table-consonants.html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http://www.cambridge.org/other_files/Flash_apps/Pronunciation/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http://cambridgeenglishonline.com/Phonetics_Focus/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http://www.lovelylanguage.ru/pronunciation/words </w:t>
      </w:r>
    </w:p>
    <w:p w:rsidR="00DB67AD" w:rsidRPr="000C2C3E" w:rsidRDefault="000608D4"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B67AD" w:rsidRPr="000C2C3E">
          <w:rPr>
            <w:rFonts w:ascii="Times New Roman" w:hAnsi="Times New Roman"/>
            <w:sz w:val="24"/>
            <w:szCs w:val="24"/>
            <w:u w:val="single"/>
            <w:lang w:eastAsia="ru-RU"/>
          </w:rPr>
          <w:t>http://ru.forvo.com/languages/</w:t>
        </w:r>
      </w:hyperlink>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p>
    <w:p w:rsidR="00DB67AD" w:rsidRPr="000C2C3E" w:rsidRDefault="00DB67AD" w:rsidP="003C4AE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Методические указания для обучающихся по освоению дисциплины (модуля)</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Самостоятельная работа студентов складывается из следующих составляющих:</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выполнение самостоятельных практических работ;</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экзаменам (зачетам)  непосредственно перед ними.</w:t>
      </w:r>
    </w:p>
    <w:p w:rsidR="00DB67AD" w:rsidRPr="000C2C3E" w:rsidRDefault="00DB67AD" w:rsidP="003C4AE2">
      <w:pPr>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Для успешной сдачи  экзамена (зачета)  рекомендуется соблюдать следующие правила:</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67AD" w:rsidRDefault="00DB67AD" w:rsidP="003C4AE2">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0C2C3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C2C3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C2C3E">
        <w:rPr>
          <w:rFonts w:ascii="Times New Roman" w:hAnsi="Times New Roman"/>
          <w:bCs/>
          <w:sz w:val="24"/>
          <w:szCs w:val="24"/>
          <w:lang w:eastAsia="ru-RU"/>
        </w:rPr>
        <w:t>азмещено в электронной информационно-образовательной среде вуза.</w:t>
      </w:r>
    </w:p>
    <w:p w:rsidR="000608D4" w:rsidRPr="000C2C3E" w:rsidRDefault="000608D4" w:rsidP="003C4AE2">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DB67AD" w:rsidRPr="000C2C3E" w:rsidRDefault="00DB67AD" w:rsidP="003C4AE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67AD" w:rsidRPr="008A2154" w:rsidRDefault="00DB67AD" w:rsidP="003C4AE2">
      <w:pPr>
        <w:autoSpaceDE w:val="0"/>
        <w:autoSpaceDN w:val="0"/>
        <w:adjustRightInd w:val="0"/>
        <w:spacing w:after="0" w:line="240" w:lineRule="auto"/>
        <w:jc w:val="both"/>
        <w:rPr>
          <w:rFonts w:ascii="Times New Roman" w:hAnsi="Times New Roman"/>
          <w:b/>
          <w:bCs/>
          <w:i/>
          <w:iCs/>
          <w:sz w:val="24"/>
          <w:szCs w:val="24"/>
          <w:lang w:val="en-US" w:eastAsia="ru-RU"/>
        </w:rPr>
      </w:pPr>
      <w:r w:rsidRPr="008A2154">
        <w:rPr>
          <w:rFonts w:ascii="Times New Roman" w:hAnsi="Times New Roman"/>
          <w:sz w:val="24"/>
          <w:szCs w:val="24"/>
          <w:lang w:val="en-US" w:eastAsia="ru-RU"/>
        </w:rPr>
        <w:t>1.</w:t>
      </w:r>
      <w:r w:rsidRPr="000C2C3E">
        <w:rPr>
          <w:rFonts w:ascii="Times New Roman" w:hAnsi="Times New Roman"/>
          <w:sz w:val="24"/>
          <w:szCs w:val="24"/>
          <w:lang w:eastAsia="ru-RU"/>
        </w:rPr>
        <w:t>Операционная</w:t>
      </w:r>
      <w:r w:rsidR="00235483" w:rsidRPr="000608D4">
        <w:rPr>
          <w:rFonts w:ascii="Times New Roman" w:hAnsi="Times New Roman"/>
          <w:sz w:val="24"/>
          <w:szCs w:val="24"/>
          <w:lang w:val="en-US" w:eastAsia="ru-RU"/>
        </w:rPr>
        <w:t xml:space="preserve"> </w:t>
      </w:r>
      <w:r w:rsidRPr="000C2C3E">
        <w:rPr>
          <w:rFonts w:ascii="Times New Roman" w:hAnsi="Times New Roman"/>
          <w:sz w:val="24"/>
          <w:szCs w:val="24"/>
          <w:lang w:eastAsia="ru-RU"/>
        </w:rPr>
        <w:t>система</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Microsoft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Windows</w:t>
      </w:r>
    </w:p>
    <w:p w:rsidR="00DB67AD" w:rsidRPr="008A215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8A2154">
        <w:rPr>
          <w:rFonts w:ascii="Times New Roman" w:hAnsi="Times New Roman"/>
          <w:sz w:val="24"/>
          <w:szCs w:val="24"/>
          <w:lang w:val="en-US" w:eastAsia="ru-RU"/>
        </w:rPr>
        <w:t>2.</w:t>
      </w:r>
      <w:r w:rsidRPr="000C2C3E">
        <w:rPr>
          <w:rFonts w:ascii="Times New Roman" w:hAnsi="Times New Roman"/>
          <w:sz w:val="24"/>
          <w:szCs w:val="24"/>
          <w:lang w:val="en-US" w:eastAsia="ru-RU"/>
        </w:rPr>
        <w:t>Microsoft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Office</w:t>
      </w:r>
      <w:r w:rsidRPr="008A2154">
        <w:rPr>
          <w:rFonts w:ascii="Times New Roman" w:hAnsi="Times New Roman"/>
          <w:sz w:val="24"/>
          <w:szCs w:val="24"/>
          <w:lang w:val="en-US" w:eastAsia="ru-RU"/>
        </w:rPr>
        <w:t xml:space="preserve"> 2010-2016</w:t>
      </w:r>
    </w:p>
    <w:p w:rsidR="00DB67AD" w:rsidRPr="008A215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8A2154">
        <w:rPr>
          <w:rFonts w:ascii="Times New Roman" w:hAnsi="Times New Roman"/>
          <w:sz w:val="24"/>
          <w:szCs w:val="24"/>
          <w:lang w:val="en-US" w:eastAsia="ru-RU"/>
        </w:rPr>
        <w:t>3.</w:t>
      </w:r>
      <w:r w:rsidRPr="000C2C3E">
        <w:rPr>
          <w:rFonts w:ascii="Times New Roman" w:hAnsi="Times New Roman"/>
          <w:sz w:val="24"/>
          <w:szCs w:val="24"/>
          <w:lang w:eastAsia="ru-RU"/>
        </w:rPr>
        <w:t>Антивирус</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Kaspersky</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Endpoint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Security</w:t>
      </w:r>
    </w:p>
    <w:p w:rsidR="00DB67AD" w:rsidRPr="000608D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0608D4">
        <w:rPr>
          <w:rFonts w:ascii="Times New Roman" w:hAnsi="Times New Roman"/>
          <w:sz w:val="24"/>
          <w:szCs w:val="24"/>
          <w:lang w:val="en-US" w:eastAsia="ru-RU"/>
        </w:rPr>
        <w:t>4.</w:t>
      </w:r>
      <w:r w:rsidRPr="000C2C3E">
        <w:rPr>
          <w:rFonts w:ascii="Times New Roman" w:hAnsi="Times New Roman"/>
          <w:sz w:val="24"/>
          <w:szCs w:val="24"/>
          <w:lang w:eastAsia="ru-RU"/>
        </w:rPr>
        <w:t>Программа</w:t>
      </w:r>
      <w:r w:rsidR="00235483" w:rsidRPr="000608D4">
        <w:rPr>
          <w:rFonts w:ascii="Times New Roman" w:hAnsi="Times New Roman"/>
          <w:sz w:val="24"/>
          <w:szCs w:val="24"/>
          <w:lang w:val="en-US" w:eastAsia="ru-RU"/>
        </w:rPr>
        <w:t xml:space="preserve"> </w:t>
      </w:r>
      <w:r w:rsidRPr="000C2C3E">
        <w:rPr>
          <w:rFonts w:ascii="Times New Roman" w:hAnsi="Times New Roman"/>
          <w:sz w:val="24"/>
          <w:szCs w:val="24"/>
          <w:lang w:eastAsia="ru-RU"/>
        </w:rPr>
        <w:t>для</w:t>
      </w:r>
      <w:r w:rsidR="00235483" w:rsidRPr="000608D4">
        <w:rPr>
          <w:rFonts w:ascii="Times New Roman" w:hAnsi="Times New Roman"/>
          <w:sz w:val="24"/>
          <w:szCs w:val="24"/>
          <w:lang w:val="en-US" w:eastAsia="ru-RU"/>
        </w:rPr>
        <w:t xml:space="preserve"> </w:t>
      </w:r>
      <w:r w:rsidRPr="000C2C3E">
        <w:rPr>
          <w:rFonts w:ascii="Times New Roman" w:hAnsi="Times New Roman"/>
          <w:sz w:val="24"/>
          <w:szCs w:val="24"/>
          <w:lang w:eastAsia="ru-RU"/>
        </w:rPr>
        <w:t>работы</w:t>
      </w:r>
      <w:r w:rsidR="00235483" w:rsidRPr="000608D4">
        <w:rPr>
          <w:rFonts w:ascii="Times New Roman" w:hAnsi="Times New Roman"/>
          <w:sz w:val="24"/>
          <w:szCs w:val="24"/>
          <w:lang w:val="en-US" w:eastAsia="ru-RU"/>
        </w:rPr>
        <w:t xml:space="preserve"> </w:t>
      </w:r>
      <w:r w:rsidRPr="000C2C3E">
        <w:rPr>
          <w:rFonts w:ascii="Times New Roman" w:hAnsi="Times New Roman"/>
          <w:sz w:val="24"/>
          <w:szCs w:val="24"/>
          <w:lang w:eastAsia="ru-RU"/>
        </w:rPr>
        <w:t>с</w:t>
      </w:r>
      <w:r w:rsidR="00235483" w:rsidRPr="000608D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pdf</w:t>
      </w:r>
      <w:r w:rsidR="00235483" w:rsidRPr="000608D4">
        <w:rPr>
          <w:rFonts w:ascii="Times New Roman" w:hAnsi="Times New Roman"/>
          <w:sz w:val="24"/>
          <w:szCs w:val="24"/>
          <w:lang w:val="en-US" w:eastAsia="ru-RU"/>
        </w:rPr>
        <w:t xml:space="preserve"> </w:t>
      </w:r>
      <w:r w:rsidRPr="000C2C3E">
        <w:rPr>
          <w:rFonts w:ascii="Times New Roman" w:hAnsi="Times New Roman"/>
          <w:sz w:val="24"/>
          <w:szCs w:val="24"/>
          <w:lang w:eastAsia="ru-RU"/>
        </w:rPr>
        <w:t>файлами</w:t>
      </w:r>
      <w:r w:rsidR="00235483" w:rsidRPr="000608D4">
        <w:rPr>
          <w:rFonts w:ascii="Times New Roman" w:hAnsi="Times New Roman"/>
          <w:sz w:val="24"/>
          <w:szCs w:val="24"/>
          <w:lang w:val="en-US" w:eastAsia="ru-RU"/>
        </w:rPr>
        <w:t xml:space="preserve"> </w:t>
      </w:r>
      <w:proofErr w:type="spellStart"/>
      <w:r w:rsidRPr="000C2C3E">
        <w:rPr>
          <w:rFonts w:ascii="Times New Roman" w:hAnsi="Times New Roman"/>
          <w:sz w:val="24"/>
          <w:szCs w:val="24"/>
          <w:lang w:val="en-US" w:eastAsia="ru-RU"/>
        </w:rPr>
        <w:t>AdobeReader</w:t>
      </w:r>
      <w:proofErr w:type="spellEnd"/>
    </w:p>
    <w:p w:rsidR="00DB67AD" w:rsidRPr="000608D4"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608D4">
        <w:rPr>
          <w:rFonts w:ascii="Times New Roman" w:hAnsi="Times New Roman"/>
          <w:sz w:val="24"/>
          <w:szCs w:val="24"/>
          <w:lang w:eastAsia="ru-RU"/>
        </w:rPr>
        <w:t>5.</w:t>
      </w:r>
      <w:r w:rsidRPr="000C2C3E">
        <w:rPr>
          <w:rFonts w:ascii="Times New Roman" w:hAnsi="Times New Roman"/>
          <w:sz w:val="24"/>
          <w:szCs w:val="24"/>
          <w:lang w:eastAsia="ru-RU"/>
        </w:rPr>
        <w:t>Архиватор</w:t>
      </w:r>
      <w:r w:rsidRPr="000608D4">
        <w:rPr>
          <w:rFonts w:ascii="Times New Roman" w:hAnsi="Times New Roman"/>
          <w:sz w:val="24"/>
          <w:szCs w:val="24"/>
          <w:lang w:eastAsia="ru-RU"/>
        </w:rPr>
        <w:t xml:space="preserve"> 7-</w:t>
      </w:r>
      <w:r w:rsidRPr="000C2C3E">
        <w:rPr>
          <w:rFonts w:ascii="Times New Roman" w:hAnsi="Times New Roman"/>
          <w:sz w:val="24"/>
          <w:szCs w:val="24"/>
          <w:lang w:val="en-US" w:eastAsia="ru-RU"/>
        </w:rPr>
        <w:t>zip</w:t>
      </w: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6.Справочно-правовая система Консультант</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Плюс</w:t>
      </w:r>
    </w:p>
    <w:p w:rsidR="00DB67AD"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7.Справочно-правовая система Гарант</w:t>
      </w:r>
    </w:p>
    <w:p w:rsidR="000608D4" w:rsidRPr="000C2C3E" w:rsidRDefault="000608D4" w:rsidP="003C4AE2">
      <w:pPr>
        <w:autoSpaceDE w:val="0"/>
        <w:autoSpaceDN w:val="0"/>
        <w:adjustRightInd w:val="0"/>
        <w:spacing w:after="0" w:line="240" w:lineRule="auto"/>
        <w:jc w:val="both"/>
        <w:rPr>
          <w:rFonts w:ascii="Times New Roman" w:hAnsi="Times New Roman"/>
          <w:b/>
          <w:bCs/>
          <w:i/>
          <w:iCs/>
          <w:sz w:val="24"/>
          <w:szCs w:val="24"/>
          <w:lang w:eastAsia="ru-RU"/>
        </w:rPr>
      </w:pPr>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1.Проектор, ноутбук</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2.Проекционный экран </w:t>
      </w:r>
    </w:p>
    <w:p w:rsidR="00DB67AD"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3.Колонки</w:t>
      </w:r>
    </w:p>
    <w:p w:rsidR="000608D4" w:rsidRPr="000C2C3E" w:rsidRDefault="000608D4" w:rsidP="003C4AE2">
      <w:pPr>
        <w:spacing w:after="0" w:line="240" w:lineRule="auto"/>
        <w:ind w:left="720"/>
        <w:contextualSpacing/>
        <w:jc w:val="both"/>
        <w:rPr>
          <w:rFonts w:ascii="Times New Roman" w:hAnsi="Times New Roman"/>
          <w:sz w:val="24"/>
          <w:szCs w:val="24"/>
          <w:lang w:eastAsia="ru-RU"/>
        </w:rPr>
      </w:pPr>
    </w:p>
    <w:p w:rsidR="00DB67AD" w:rsidRPr="000C2C3E" w:rsidRDefault="00DB67AD" w:rsidP="003C4AE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Образовательные технологии, используемые при освоении дисциплины</w:t>
      </w:r>
    </w:p>
    <w:p w:rsidR="00DB67AD" w:rsidRPr="000C2C3E" w:rsidRDefault="00DB67AD" w:rsidP="003C4AE2">
      <w:pPr>
        <w:tabs>
          <w:tab w:val="center" w:pos="4536"/>
          <w:tab w:val="right" w:pos="9072"/>
        </w:tabs>
        <w:spacing w:after="0" w:line="240" w:lineRule="auto"/>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C2C3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2C3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67AD" w:rsidRDefault="00DB67AD" w:rsidP="003C4AE2">
      <w:pPr>
        <w:spacing w:after="0" w:line="240" w:lineRule="auto"/>
        <w:ind w:firstLine="708"/>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C2C3E">
        <w:rPr>
          <w:rFonts w:ascii="Times New Roman" w:hAnsi="Times New Roman"/>
          <w:sz w:val="24"/>
          <w:szCs w:val="24"/>
          <w:lang w:eastAsia="ru-RU"/>
        </w:rPr>
        <w:t>проектор,</w:t>
      </w:r>
      <w:r w:rsidRPr="000C2C3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608D4" w:rsidRPr="000C2C3E" w:rsidRDefault="000608D4" w:rsidP="003C4AE2">
      <w:pPr>
        <w:spacing w:after="0" w:line="240" w:lineRule="auto"/>
        <w:ind w:firstLine="708"/>
        <w:jc w:val="both"/>
        <w:rPr>
          <w:rFonts w:ascii="Times New Roman" w:hAnsi="Times New Roman"/>
          <w:color w:val="000000"/>
          <w:sz w:val="24"/>
          <w:szCs w:val="24"/>
          <w:lang w:eastAsia="ru-RU"/>
        </w:rPr>
      </w:pPr>
    </w:p>
    <w:p w:rsidR="00DB67AD" w:rsidRPr="000C2C3E" w:rsidRDefault="00DB67AD" w:rsidP="003C4AE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практические  занятия;</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контрольные опросы;</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консультации;</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самостоятельная работа с учебной литературой;</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подготовка и обсуждение рефератов, презентаций;</w:t>
      </w:r>
    </w:p>
    <w:p w:rsidR="00DB67AD"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тестирование по основным темам дисциплины.</w:t>
      </w:r>
    </w:p>
    <w:p w:rsidR="000608D4" w:rsidRPr="000C2C3E" w:rsidRDefault="000608D4"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C2C3E">
        <w:rPr>
          <w:rFonts w:ascii="Times New Roman" w:hAnsi="Times New Roman"/>
          <w:b/>
          <w:bCs/>
          <w:sz w:val="24"/>
          <w:szCs w:val="24"/>
          <w:lang w:eastAsia="ru-RU"/>
        </w:rPr>
        <w:t xml:space="preserve">12.2. Активные и </w:t>
      </w:r>
      <w:proofErr w:type="gramStart"/>
      <w:r w:rsidRPr="000C2C3E">
        <w:rPr>
          <w:rFonts w:ascii="Times New Roman" w:hAnsi="Times New Roman"/>
          <w:b/>
          <w:bCs/>
          <w:sz w:val="24"/>
          <w:szCs w:val="24"/>
          <w:lang w:eastAsia="ru-RU"/>
        </w:rPr>
        <w:t>интерактивные  методы</w:t>
      </w:r>
      <w:proofErr w:type="gramEnd"/>
      <w:r w:rsidRPr="000C2C3E">
        <w:rPr>
          <w:rFonts w:ascii="Times New Roman" w:hAnsi="Times New Roman"/>
          <w:b/>
          <w:bCs/>
          <w:sz w:val="24"/>
          <w:szCs w:val="24"/>
          <w:lang w:eastAsia="ru-RU"/>
        </w:rPr>
        <w:t xml:space="preserve"> и формы обучения</w:t>
      </w:r>
    </w:p>
    <w:p w:rsidR="00DB67AD" w:rsidRPr="000C2C3E" w:rsidRDefault="00DB67AD" w:rsidP="003C4AE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r>
      <w:r w:rsidRPr="000C2C3E">
        <w:rPr>
          <w:rFonts w:ascii="Times New Roman" w:hAnsi="Times New Roman"/>
          <w:sz w:val="24"/>
          <w:szCs w:val="24"/>
          <w:lang w:eastAsia="ru-RU"/>
        </w:rPr>
        <w:tab/>
        <w:t>Из перечня видов: («</w:t>
      </w:r>
      <w:r w:rsidRPr="000C2C3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2C3E">
        <w:rPr>
          <w:rFonts w:ascii="Times New Roman" w:hAnsi="Times New Roman"/>
          <w:sz w:val="24"/>
          <w:szCs w:val="24"/>
          <w:lang w:eastAsia="ru-RU"/>
        </w:rPr>
        <w:t>) используются следующие:</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творческие задания;</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сообщения с анализом;</w:t>
      </w:r>
    </w:p>
    <w:p w:rsidR="00DB67AD" w:rsidRPr="000C2C3E" w:rsidRDefault="00DB67AD" w:rsidP="003C4AE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C2C3E">
        <w:rPr>
          <w:rFonts w:ascii="Times New Roman" w:hAnsi="Times New Roman"/>
          <w:i/>
          <w:iCs/>
          <w:sz w:val="24"/>
          <w:szCs w:val="24"/>
          <w:lang w:eastAsia="ru-RU"/>
        </w:rPr>
        <w:t>- дискуссия.</w:t>
      </w: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0608D4" w:rsidP="003C4AE2">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DB67AD" w:rsidRPr="000C2C3E">
        <w:rPr>
          <w:rFonts w:ascii="Times New Roman" w:hAnsi="Times New Roman"/>
          <w:sz w:val="24"/>
          <w:szCs w:val="24"/>
          <w:lang w:eastAsia="ru-RU"/>
        </w:rPr>
        <w:t xml:space="preserve">Приложение </w:t>
      </w: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 xml:space="preserve">ФОНД ОЦЕНОЧНЫХ СРЕДСТВ </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ДЛЯ ПРОВЕДЕНИЯ ПРОМЕЖУТОЧНОЙ АТТЕСТАЦИИ</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ПО ДИСЦИПЛИНЕ</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p>
    <w:p w:rsidR="00DB67AD" w:rsidRPr="000C2C3E" w:rsidRDefault="00DB67AD" w:rsidP="00235483">
      <w:pPr>
        <w:widowControl w:val="0"/>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w:t>
      </w:r>
      <w:r>
        <w:rPr>
          <w:rFonts w:ascii="Times New Roman" w:hAnsi="Times New Roman"/>
          <w:b/>
          <w:sz w:val="28"/>
          <w:szCs w:val="28"/>
          <w:lang w:eastAsia="ru-RU"/>
        </w:rPr>
        <w:t>Новые технологии в обучении иностранным языкам</w:t>
      </w:r>
      <w:r w:rsidRPr="000C2C3E">
        <w:rPr>
          <w:rFonts w:ascii="Times New Roman" w:hAnsi="Times New Roman"/>
          <w:b/>
          <w:sz w:val="28"/>
          <w:szCs w:val="28"/>
          <w:lang w:eastAsia="ru-RU"/>
        </w:rPr>
        <w:t>”</w:t>
      </w:r>
    </w:p>
    <w:p w:rsidR="00DB67AD" w:rsidRPr="000C2C3E" w:rsidRDefault="000608D4" w:rsidP="003C4AE2">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DB67AD" w:rsidRPr="000C2C3E">
        <w:rPr>
          <w:rFonts w:ascii="Times New Roman" w:hAnsi="Times New Roman"/>
          <w:b/>
          <w:sz w:val="24"/>
          <w:szCs w:val="24"/>
          <w:lang w:eastAsia="ru-RU"/>
        </w:rPr>
        <w:t>Паспорт компетенций</w:t>
      </w:r>
    </w:p>
    <w:p w:rsidR="00DB67AD" w:rsidRPr="000C2C3E" w:rsidRDefault="00DB67AD" w:rsidP="003C4AE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67AD" w:rsidRPr="006F57C3" w:rsidTr="00E62ED8">
        <w:trPr>
          <w:trHeight w:val="726"/>
        </w:trPr>
        <w:tc>
          <w:tcPr>
            <w:tcW w:w="209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Код оцениваемой компетенции (или её части)</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Вид контроля </w:t>
            </w:r>
          </w:p>
        </w:tc>
        <w:tc>
          <w:tcPr>
            <w:tcW w:w="595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Компонент фонда оценочных средств</w:t>
            </w:r>
          </w:p>
        </w:tc>
      </w:tr>
      <w:tr w:rsidR="00DB67AD" w:rsidRPr="006F57C3" w:rsidTr="00E62ED8">
        <w:trPr>
          <w:trHeight w:val="242"/>
        </w:trPr>
        <w:tc>
          <w:tcPr>
            <w:tcW w:w="209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DB67AD" w:rsidRPr="000C2C3E" w:rsidRDefault="00DB67AD" w:rsidP="00E62ED8">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DB67AD" w:rsidRPr="006F57C3" w:rsidTr="00E62ED8">
        <w:trPr>
          <w:trHeight w:val="242"/>
        </w:trPr>
        <w:tc>
          <w:tcPr>
            <w:tcW w:w="209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DB67AD" w:rsidRPr="000C2C3E" w:rsidRDefault="00DB67AD" w:rsidP="00E62ED8">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bl>
    <w:p w:rsidR="00DB67AD" w:rsidRPr="000C2C3E" w:rsidRDefault="00DB67AD" w:rsidP="000608D4">
      <w:pPr>
        <w:numPr>
          <w:ilvl w:val="0"/>
          <w:numId w:val="12"/>
        </w:numPr>
        <w:spacing w:after="0" w:line="240" w:lineRule="auto"/>
        <w:jc w:val="both"/>
        <w:rPr>
          <w:rFonts w:ascii="Times New Roman" w:hAnsi="Times New Roman"/>
          <w:b/>
          <w:sz w:val="24"/>
          <w:szCs w:val="24"/>
        </w:rPr>
      </w:pPr>
      <w:r w:rsidRPr="000C2C3E">
        <w:rPr>
          <w:rFonts w:ascii="Times New Roman" w:hAnsi="Times New Roman"/>
          <w:b/>
          <w:sz w:val="24"/>
          <w:szCs w:val="24"/>
        </w:rPr>
        <w:t>Критерии освоения компетенций</w:t>
      </w:r>
    </w:p>
    <w:p w:rsidR="00DB67AD" w:rsidRPr="000C2C3E" w:rsidRDefault="00DB67AD" w:rsidP="003C4AE2">
      <w:pPr>
        <w:spacing w:after="0" w:line="240" w:lineRule="auto"/>
        <w:ind w:firstLine="709"/>
        <w:jc w:val="both"/>
        <w:rPr>
          <w:rFonts w:ascii="Times New Roman" w:hAnsi="Times New Roman"/>
          <w:sz w:val="24"/>
          <w:szCs w:val="24"/>
        </w:rPr>
      </w:pPr>
      <w:r w:rsidRPr="000C2C3E">
        <w:rPr>
          <w:rFonts w:ascii="Times New Roman" w:hAnsi="Times New Roman"/>
          <w:sz w:val="24"/>
          <w:szCs w:val="24"/>
        </w:rPr>
        <w:t>В качестве критериев освоения компетенций используются знания, умения, владения.</w:t>
      </w:r>
    </w:p>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714"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делает квалифицированные выводы и обобщения;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владеет на высококвалифицированном уровне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затрудняется в формулировании квалифицированных выводов и обобщений;</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владеет на достаточном уровне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ориентируется в материале, однако затрудняется в его изложении;</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показывает недостаточность знаний основной и дополнительной литературы;</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слабо аргументирует научные положения;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практически не способен сформулировать выводы и обобщения;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частично владеет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не усвоил значительной части материала;</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может аргументировать научные положения;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формулирует квалифицированных выводов и обобщений;</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владеет системой понятий.</w:t>
            </w:r>
          </w:p>
        </w:tc>
      </w:tr>
    </w:tbl>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(продвинутый уровень</w:t>
      </w:r>
      <w:r w:rsidR="000608D4">
        <w:rPr>
          <w:rFonts w:ascii="Times New Roman" w:hAnsi="Times New Roman"/>
          <w:b/>
          <w:bCs/>
          <w:sz w:val="24"/>
          <w:szCs w:val="24"/>
        </w:rPr>
        <w:t xml:space="preserve"> </w:t>
      </w:r>
      <w:proofErr w:type="spellStart"/>
      <w:r w:rsidRPr="000C2C3E">
        <w:rPr>
          <w:rFonts w:ascii="Times New Roman" w:hAnsi="Times New Roman"/>
          <w:b/>
          <w:bCs/>
          <w:sz w:val="24"/>
          <w:szCs w:val="24"/>
        </w:rPr>
        <w:t>сформированности</w:t>
      </w:r>
      <w:proofErr w:type="spellEnd"/>
      <w:r w:rsidRPr="000C2C3E">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29"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xml:space="preserve">студент не решил учебно-профессиональную задачу или задание. </w:t>
            </w:r>
          </w:p>
        </w:tc>
      </w:tr>
    </w:tbl>
    <w:p w:rsidR="00DB67AD" w:rsidRPr="000C2C3E" w:rsidRDefault="00DB67AD" w:rsidP="003C4AE2">
      <w:pPr>
        <w:spacing w:after="0" w:line="240" w:lineRule="auto"/>
        <w:jc w:val="center"/>
        <w:rPr>
          <w:rFonts w:ascii="Times New Roman" w:hAnsi="Times New Roman"/>
          <w:bCs/>
          <w:sz w:val="24"/>
          <w:szCs w:val="24"/>
        </w:rPr>
      </w:pPr>
      <w:r w:rsidRPr="000C2C3E">
        <w:rPr>
          <w:rFonts w:ascii="Times New Roman" w:hAnsi="Times New Roman"/>
          <w:b/>
          <w:sz w:val="24"/>
          <w:szCs w:val="24"/>
        </w:rPr>
        <w:t xml:space="preserve">Критерии оценки владения студентами навыками </w:t>
      </w:r>
      <w:r w:rsidRPr="000C2C3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67AD" w:rsidRPr="006F57C3" w:rsidTr="00E62ED8">
        <w:trPr>
          <w:jc w:val="center"/>
        </w:trPr>
        <w:tc>
          <w:tcPr>
            <w:tcW w:w="1390"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10"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не выполнены требования, предъявляемые к навыкам, оцениваемым “удовлетворительно”.</w:t>
            </w:r>
          </w:p>
        </w:tc>
      </w:tr>
    </w:tbl>
    <w:p w:rsidR="00DB67AD" w:rsidRPr="000C2C3E" w:rsidRDefault="000608D4" w:rsidP="003C4AE2">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DB67AD" w:rsidRPr="000C2C3E">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67AD" w:rsidRPr="000C2C3E" w:rsidRDefault="00DB67AD" w:rsidP="003C4AE2">
      <w:pPr>
        <w:autoSpaceDE w:val="0"/>
        <w:autoSpaceDN w:val="0"/>
        <w:adjustRightInd w:val="0"/>
        <w:spacing w:after="0" w:line="240" w:lineRule="auto"/>
        <w:ind w:firstLine="696"/>
        <w:jc w:val="both"/>
        <w:rPr>
          <w:rFonts w:ascii="Times New Roman" w:hAnsi="Times New Roman"/>
          <w:sz w:val="24"/>
          <w:szCs w:val="24"/>
          <w:u w:val="single"/>
          <w:lang w:eastAsia="ru-RU"/>
        </w:rPr>
      </w:pPr>
    </w:p>
    <w:p w:rsidR="00DB67AD" w:rsidRPr="000C2C3E" w:rsidRDefault="00DB67AD" w:rsidP="003C4AE2">
      <w:pPr>
        <w:autoSpaceDE w:val="0"/>
        <w:autoSpaceDN w:val="0"/>
        <w:adjustRightInd w:val="0"/>
        <w:spacing w:after="0" w:line="240" w:lineRule="auto"/>
        <w:ind w:firstLine="696"/>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5</w:t>
      </w:r>
    </w:p>
    <w:p w:rsidR="00DB67AD" w:rsidRPr="000C2C3E" w:rsidRDefault="00DB67AD" w:rsidP="003C4AE2">
      <w:pPr>
        <w:widowControl w:val="0"/>
        <w:autoSpaceDE w:val="0"/>
        <w:autoSpaceDN w:val="0"/>
        <w:adjustRightInd w:val="0"/>
        <w:spacing w:after="0" w:line="240" w:lineRule="auto"/>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Укажите номера упражнений, которые относятся к этапу собственно слушания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Догадайтесь по заголовку, о чем текст.</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что в нем говорилось о… .</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Придумайте новый конец текста.</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Составьте план текста. Выделите основные мысли.</w:t>
      </w:r>
    </w:p>
    <w:p w:rsidR="00DB67AD" w:rsidRPr="000C2C3E" w:rsidRDefault="00DB67AD" w:rsidP="003C4AE2">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0608D4" w:rsidP="003C4AE2">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9" o:title=""/>
          </v:shape>
        </w:pic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0C2C3E">
        <w:rPr>
          <w:rFonts w:ascii="Times New Roman" w:hAnsi="Times New Roman"/>
          <w:b/>
          <w:sz w:val="24"/>
          <w:szCs w:val="24"/>
          <w:lang w:val="en-US" w:eastAsia="ru-RU"/>
        </w:rPr>
        <w:t>Pre</w:t>
      </w:r>
      <w:r w:rsidRPr="000C2C3E">
        <w:rPr>
          <w:rFonts w:ascii="Times New Roman" w:hAnsi="Times New Roman"/>
          <w:b/>
          <w:sz w:val="24"/>
          <w:szCs w:val="24"/>
          <w:lang w:eastAsia="ru-RU"/>
        </w:rPr>
        <w:t xml:space="preserve">- </w:t>
      </w:r>
      <w:r w:rsidRPr="000C2C3E">
        <w:rPr>
          <w:rFonts w:ascii="Times New Roman" w:hAnsi="Times New Roman"/>
          <w:b/>
          <w:sz w:val="24"/>
          <w:szCs w:val="24"/>
          <w:lang w:val="en-US" w:eastAsia="ru-RU"/>
        </w:rPr>
        <w:t>reading</w:t>
      </w:r>
      <w:r w:rsidRPr="000C2C3E">
        <w:rPr>
          <w:rFonts w:ascii="Times New Roman" w:hAnsi="Times New Roman"/>
          <w:b/>
          <w:sz w:val="24"/>
          <w:szCs w:val="24"/>
          <w:lang w:eastAsia="ru-RU"/>
        </w:rPr>
        <w:t>.</w:t>
      </w: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autoSpaceDE w:val="0"/>
        <w:autoSpaceDN w:val="0"/>
        <w:adjustRightInd w:val="0"/>
        <w:spacing w:after="0" w:line="240" w:lineRule="auto"/>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Сгруппировать слова на основе фонемных соответствий</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Сгруппировать слова на основе </w:t>
      </w:r>
      <w:proofErr w:type="spellStart"/>
      <w:r w:rsidRPr="000C2C3E">
        <w:rPr>
          <w:rFonts w:ascii="Times New Roman" w:hAnsi="Times New Roman"/>
          <w:sz w:val="24"/>
          <w:szCs w:val="24"/>
          <w:lang w:eastAsia="ru-RU"/>
        </w:rPr>
        <w:t>графенных</w:t>
      </w:r>
      <w:proofErr w:type="spellEnd"/>
      <w:r w:rsidRPr="000C2C3E">
        <w:rPr>
          <w:rFonts w:ascii="Times New Roman" w:hAnsi="Times New Roman"/>
          <w:sz w:val="24"/>
          <w:szCs w:val="24"/>
          <w:lang w:eastAsia="ru-RU"/>
        </w:rPr>
        <w:t xml:space="preserve"> соответствий</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Вставить пропущенные буква в словах</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Упражнение на сжатие текста</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Списать слова</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Упражнение на логическое развитие замысла текста</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jc w:val="center"/>
        <w:rPr>
          <w:rFonts w:ascii="Times New Roman" w:hAnsi="Times New Roman"/>
          <w:b/>
          <w:caps/>
          <w:sz w:val="24"/>
          <w:szCs w:val="24"/>
          <w:lang w:eastAsia="ru-RU"/>
        </w:rPr>
      </w:pPr>
      <w:r w:rsidRPr="000C2C3E">
        <w:rPr>
          <w:rFonts w:ascii="Times New Roman" w:hAnsi="Times New Roman"/>
          <w:b/>
          <w:sz w:val="24"/>
          <w:szCs w:val="24"/>
          <w:lang w:eastAsia="ru-RU"/>
        </w:rPr>
        <w:t xml:space="preserve">Тестовые задания </w:t>
      </w:r>
    </w:p>
    <w:p w:rsidR="00DB67AD" w:rsidRPr="000C2C3E" w:rsidRDefault="00DB67AD" w:rsidP="003C4AE2">
      <w:pPr>
        <w:widowControl w:val="0"/>
        <w:autoSpaceDE w:val="0"/>
        <w:autoSpaceDN w:val="0"/>
        <w:adjustRightInd w:val="0"/>
        <w:spacing w:after="0" w:line="240" w:lineRule="auto"/>
        <w:ind w:firstLine="709"/>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Цель обучения ИЯ.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Воспитательная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Образовательная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Практическая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Компоненты коммуникативной компетентности (по </w:t>
      </w:r>
      <w:proofErr w:type="spellStart"/>
      <w:r w:rsidRPr="000C2C3E">
        <w:rPr>
          <w:rFonts w:ascii="Times New Roman" w:hAnsi="Times New Roman"/>
          <w:b/>
          <w:sz w:val="24"/>
          <w:szCs w:val="24"/>
          <w:lang w:eastAsia="ru-RU"/>
        </w:rPr>
        <w:t>Шейлзу</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Лингвистическая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Социолингвистическая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Стратегическая и социокультурная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30-е годы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90-е годы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80-е годы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Критерии оценки современного учебника.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Соответствует требованиям Госстандарта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Учёт адресата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Осуществление коммуникативного подхода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Моделированная ситуация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Текст</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Условно-речевые упражнения.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С опорой на картину, фото</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 опорой на аутентичный текст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Жесты, мимика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Речевые упражнения.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 этикетного характера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Пантомима</w:t>
      </w: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Чтение. Виды чтения.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Изучение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Типология упражнений по работе с текстом. Указать верный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Подобрать заголовок к §</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множество, выбор</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Поиск конкретной информации</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сверху вниз? Указать неправильный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Стандартный способ с опорой на диалог-клише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Без опоры на клише</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снизу верх? Указать неправильный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Диалог-просьба без опоры</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Диалог-образец с опорой</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Списывание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в предложении и текстах ошибок и т.п.</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Фонетические: ритмико-интонационные и артикуляционные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Грамматические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Лексические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6</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 какой дисциплине отнести страноведение. Выбрать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Географическая дисциплина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Историческая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Культурология</w:t>
      </w: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коллажа используются в обучении ИЯ? Указать 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Солнышко</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Белые пятна</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Закрытое ядро</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Формы ролевых игр.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Телемост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Пресс-конференция</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Диалог-расспрос</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Основные средства обучения ИЯ.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УМК</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Книга для чтения</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Таблицы, схемы</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Требования к УМК.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Полный курс УМК</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Соответствие требованиям федеральным программам</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Не соответствие возрастным особенностям</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Выбери правильный ответ на каждый вопрос</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Какое утверждение является неверным и т.п.</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полным пониманием.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Найти эквиваленты в тексте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Краткий ответ на вопрос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Перевести на русский язык предложения из текста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соответствие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эквивалентов</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Перевод на русский язык</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упражнения используются для снятия трудностей в чтении (</w:t>
      </w:r>
      <w:proofErr w:type="spellStart"/>
      <w:r w:rsidRPr="000C2C3E">
        <w:rPr>
          <w:rFonts w:ascii="Times New Roman" w:hAnsi="Times New Roman"/>
          <w:b/>
          <w:sz w:val="24"/>
          <w:szCs w:val="24"/>
          <w:lang w:eastAsia="ru-RU"/>
        </w:rPr>
        <w:t>аудировании</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Заголовок</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Иллюстрация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Реалии, интернационализмы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Какая типология упражнений используется для контроля понимания чтения?</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Эквиваленты</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Выбор правильного варианта и т.п.</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Списывать текст, вставлять пропущенные слова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краткое поздравление с опорой на образец</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письмо</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Диалог-побуждение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Диалог-обмен мнениями</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высказываться о фактах и событиях</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Передавать основную мысль прочитанного с опорой на текст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сообщение по прочитанному</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Аргументировать своё отношение к прочитанному</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Рецензировать</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чтения Вы знаете?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 чтение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Изучающее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Чтение про себя</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Алфавит, буквы, буквосочетания, звуки изучаемого языка </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Основные правила чтения и орфографии</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Особенности интонации основных предложений</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0C2C3E">
        <w:rPr>
          <w:rFonts w:ascii="Times New Roman" w:hAnsi="Times New Roman"/>
          <w:b/>
          <w:sz w:val="24"/>
          <w:szCs w:val="24"/>
          <w:lang w:eastAsia="ru-RU"/>
        </w:rPr>
        <w:t>Аудирование</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Понимать на слух речь учителя</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Одноклассников</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рассказать о себе, своей семье, друге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Описание предмета, картинки</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сочинение</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Вопросы кто? Что? Где? Когда?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 xml:space="preserve">Все варианты верны </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Заполнять формуляр</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лично письмо и поздравительные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выписки из текста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заявление</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0C2C3E">
        <w:rPr>
          <w:rFonts w:ascii="Times New Roman" w:hAnsi="Times New Roman"/>
          <w:b/>
          <w:sz w:val="24"/>
          <w:szCs w:val="24"/>
          <w:lang w:eastAsia="ru-RU"/>
        </w:rPr>
        <w:t>33.Какие современные методы и технологии обучения иностранным языкам Вы знаете?</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Коммуникативный метод обучения иностранным языкам.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Метод проблемного обучения иностранным языкам.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0C2C3E">
        <w:rPr>
          <w:rFonts w:ascii="Times New Roman" w:hAnsi="Times New Roman"/>
          <w:b/>
          <w:i/>
          <w:sz w:val="24"/>
          <w:szCs w:val="24"/>
          <w:lang w:eastAsia="ru-RU"/>
        </w:rPr>
        <w:t xml:space="preserve">Интенсивные методы обучения иностранным языкам. </w:t>
      </w:r>
      <w:proofErr w:type="spellStart"/>
      <w:r w:rsidRPr="000C2C3E">
        <w:rPr>
          <w:rFonts w:ascii="Times New Roman" w:hAnsi="Times New Roman"/>
          <w:b/>
          <w:i/>
          <w:sz w:val="24"/>
          <w:szCs w:val="24"/>
          <w:lang w:eastAsia="ru-RU"/>
        </w:rPr>
        <w:t>Суггестопедический</w:t>
      </w:r>
      <w:proofErr w:type="spellEnd"/>
      <w:r w:rsidRPr="000C2C3E">
        <w:rPr>
          <w:rFonts w:ascii="Times New Roman" w:hAnsi="Times New Roman"/>
          <w:b/>
          <w:i/>
          <w:sz w:val="24"/>
          <w:szCs w:val="24"/>
          <w:lang w:eastAsia="ru-RU"/>
        </w:rPr>
        <w:t xml:space="preserve"> метод Г.К. </w:t>
      </w:r>
      <w:proofErr w:type="spellStart"/>
      <w:r w:rsidRPr="000C2C3E">
        <w:rPr>
          <w:rFonts w:ascii="Times New Roman" w:hAnsi="Times New Roman"/>
          <w:b/>
          <w:i/>
          <w:sz w:val="24"/>
          <w:szCs w:val="24"/>
          <w:lang w:eastAsia="ru-RU"/>
        </w:rPr>
        <w:t>Лозанова</w:t>
      </w:r>
      <w:proofErr w:type="spellEnd"/>
      <w:r w:rsidRPr="000C2C3E">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Игровое обучение иностранным языкам. </w:t>
      </w: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0C2C3E">
        <w:rPr>
          <w:rFonts w:ascii="Times New Roman" w:hAnsi="Times New Roman"/>
          <w:b/>
          <w:bCs/>
          <w:sz w:val="24"/>
          <w:szCs w:val="24"/>
          <w:lang w:eastAsia="ru-RU"/>
        </w:rPr>
        <w:t>Тематика курсовых работ по методике преподавания иностранного языка</w:t>
      </w:r>
    </w:p>
    <w:p w:rsidR="00DB67AD" w:rsidRPr="000C2C3E" w:rsidRDefault="00DB67AD" w:rsidP="003C4AE2">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 Видеофильм, как средство повышения мотивации к изучению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 Методика обучения коммуникативной грамматике.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 Коммуникативно-ориентированное обучение лексическому аспекту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 Обучение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в русле коммуникативной методики.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 Интенсификация обучения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(на разных этапах).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 Формирование умений полемического диалогического общения.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б) основная школа (5-9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в) профильная школа (10-11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далее 11-12 классы.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 Формирование умений вести групповую беседу.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11. Использование опор при развитии экспрессивных форм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12. Активные формы работы и старших классах.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13. О роли компьютерной техники в обучении различным видам речевой деятельности.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15. Обучение </w:t>
      </w:r>
      <w:proofErr w:type="spellStart"/>
      <w:r w:rsidRPr="000C2C3E">
        <w:rPr>
          <w:rFonts w:ascii="Times New Roman" w:hAnsi="Times New Roman"/>
          <w:sz w:val="24"/>
          <w:szCs w:val="24"/>
          <w:lang w:eastAsia="ru-RU"/>
        </w:rPr>
        <w:t>полилогической</w:t>
      </w:r>
      <w:proofErr w:type="spellEnd"/>
      <w:r w:rsidRPr="000C2C3E">
        <w:rPr>
          <w:rFonts w:ascii="Times New Roman" w:hAnsi="Times New Roman"/>
          <w:sz w:val="24"/>
          <w:szCs w:val="24"/>
          <w:lang w:eastAsia="ru-RU"/>
        </w:rPr>
        <w:t xml:space="preserve"> форме иноязычного общения.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16. Проектная методика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17. Интернет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18. Организация обучения ИЯ в интерактивном режиме.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19. Методика работы с аутентичными текстами, содержащими </w:t>
      </w:r>
      <w:proofErr w:type="spellStart"/>
      <w:r w:rsidRPr="000C2C3E">
        <w:rPr>
          <w:rFonts w:ascii="Times New Roman" w:hAnsi="Times New Roman"/>
          <w:sz w:val="24"/>
          <w:szCs w:val="24"/>
          <w:lang w:eastAsia="ru-RU"/>
        </w:rPr>
        <w:t>интеркультурный</w:t>
      </w:r>
      <w:proofErr w:type="spellEnd"/>
      <w:r w:rsidRPr="000C2C3E">
        <w:rPr>
          <w:rFonts w:ascii="Times New Roman" w:hAnsi="Times New Roman"/>
          <w:sz w:val="24"/>
          <w:szCs w:val="24"/>
          <w:lang w:eastAsia="ru-RU"/>
        </w:rPr>
        <w:t xml:space="preserve"> компонент.</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20. Обучение чтению аутентичных текстов прагматического характера.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21. Обучение работе с зарубежной прессой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22. Методика формирования межкультурной компетенции.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23. Обучение письменной речи с использованием международных E-</w:t>
      </w:r>
      <w:proofErr w:type="spellStart"/>
      <w:r w:rsidRPr="000C2C3E">
        <w:rPr>
          <w:rFonts w:ascii="Times New Roman" w:hAnsi="Times New Roman"/>
          <w:sz w:val="24"/>
          <w:szCs w:val="24"/>
          <w:lang w:eastAsia="ru-RU"/>
        </w:rPr>
        <w:t>mail</w:t>
      </w:r>
      <w:proofErr w:type="spellEnd"/>
      <w:r w:rsidRPr="000C2C3E">
        <w:rPr>
          <w:rFonts w:ascii="Times New Roman" w:hAnsi="Times New Roman"/>
          <w:sz w:val="24"/>
          <w:szCs w:val="24"/>
          <w:lang w:eastAsia="ru-RU"/>
        </w:rPr>
        <w:t xml:space="preserve"> проектов.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24. Контроль, как основа управления учебным процессом.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25. Использование текстовых форм контроля в обучении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26. Электронно-технические средства в обучении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27. Организация дистанционного обучения на базе компьютерных телекоммуникаций.</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28. Организация процесса обучения ИЯ на основе личностно-ориентированного подхода.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29. Методика обучения ИЯ как второму.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31. О значении иностранного ИЯ в современном обществе.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32. Средства и приемы организации устного общения на уроке.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33. О наиболее типичных ошибках при изучении ИЯ и некоторых путях их преодоления.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36. Об использовании страноведческого материалы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39. Методика организации тестового контроля на уроках ИЯ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40. К вопросу о формировании </w:t>
      </w:r>
      <w:proofErr w:type="spellStart"/>
      <w:r w:rsidRPr="000C2C3E">
        <w:rPr>
          <w:rFonts w:ascii="Times New Roman" w:hAnsi="Times New Roman"/>
          <w:sz w:val="24"/>
          <w:szCs w:val="24"/>
          <w:lang w:eastAsia="ru-RU"/>
        </w:rPr>
        <w:t>аудитивных</w:t>
      </w:r>
      <w:proofErr w:type="spellEnd"/>
      <w:r w:rsidRPr="000C2C3E">
        <w:rPr>
          <w:rFonts w:ascii="Times New Roman" w:hAnsi="Times New Roman"/>
          <w:sz w:val="24"/>
          <w:szCs w:val="24"/>
          <w:lang w:eastAsia="ru-RU"/>
        </w:rPr>
        <w:t xml:space="preserve"> умений в русле коммуникативно-ориентированной методики.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0C2C3E">
        <w:rPr>
          <w:rFonts w:ascii="Times New Roman" w:hAnsi="Times New Roman"/>
          <w:sz w:val="24"/>
          <w:szCs w:val="24"/>
          <w:lang w:eastAsia="ru-RU"/>
        </w:rPr>
        <w:t>школе.b</w:t>
      </w:r>
      <w:proofErr w:type="spellEnd"/>
      <w:r w:rsidRPr="000C2C3E">
        <w:rPr>
          <w:rFonts w:ascii="Times New Roman" w:hAnsi="Times New Roman"/>
          <w:sz w:val="24"/>
          <w:szCs w:val="24"/>
          <w:lang w:eastAsia="ru-RU"/>
        </w:rPr>
        <w:t>/p&gt;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44. О дифференцированном подходе при обучении говорению на иностранном языке.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45. Использование учебно-речевых ситуаций на уроке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47. О некоторых приемах активизации учащихся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48. Использование ситуаций при презентации лексики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49. Проблемные задачи в обучении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50. Виды и формы контроля в обучении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51. Роль мотивации в изучении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52. Особенности работы над иностранным языком в школах нового типа.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53. Использование новой технологии обучения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54. Организация и проведение парной и групповой работы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59. О формировании грамматических </w:t>
      </w:r>
      <w:proofErr w:type="spellStart"/>
      <w:r w:rsidRPr="000C2C3E">
        <w:rPr>
          <w:rFonts w:ascii="Times New Roman" w:hAnsi="Times New Roman"/>
          <w:sz w:val="24"/>
          <w:szCs w:val="24"/>
          <w:lang w:eastAsia="ru-RU"/>
        </w:rPr>
        <w:t>рсцентивных</w:t>
      </w:r>
      <w:proofErr w:type="spellEnd"/>
      <w:r w:rsidRPr="000C2C3E">
        <w:rPr>
          <w:rFonts w:ascii="Times New Roman" w:hAnsi="Times New Roman"/>
          <w:sz w:val="24"/>
          <w:szCs w:val="24"/>
          <w:lang w:eastAsia="ru-RU"/>
        </w:rPr>
        <w:t xml:space="preserve"> навыков чтения по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60. О взаимодействии учителя и учащихся на уроке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61. Углубленное изучение ИЯ в </w:t>
      </w:r>
      <w:proofErr w:type="spellStart"/>
      <w:r w:rsidRPr="000C2C3E">
        <w:rPr>
          <w:rFonts w:ascii="Times New Roman" w:hAnsi="Times New Roman"/>
          <w:sz w:val="24"/>
          <w:szCs w:val="24"/>
          <w:lang w:eastAsia="ru-RU"/>
        </w:rPr>
        <w:t>спецклассах</w:t>
      </w:r>
      <w:proofErr w:type="spellEnd"/>
      <w:r w:rsidRPr="000C2C3E">
        <w:rPr>
          <w:rFonts w:ascii="Times New Roman" w:hAnsi="Times New Roman"/>
          <w:sz w:val="24"/>
          <w:szCs w:val="24"/>
          <w:lang w:eastAsia="ru-RU"/>
        </w:rPr>
        <w: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62. О некоторых приемах работы с картинками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63. Обучение иноязычному произношению на коммуникативной основе.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0C2C3E">
        <w:rPr>
          <w:rFonts w:ascii="Times New Roman" w:hAnsi="Times New Roman"/>
          <w:sz w:val="24"/>
          <w:szCs w:val="24"/>
          <w:lang w:eastAsia="ru-RU"/>
        </w:rPr>
        <w:t>ориентированого</w:t>
      </w:r>
      <w:proofErr w:type="spellEnd"/>
      <w:r w:rsidRPr="000C2C3E">
        <w:rPr>
          <w:rFonts w:ascii="Times New Roman" w:hAnsi="Times New Roman"/>
          <w:sz w:val="24"/>
          <w:szCs w:val="24"/>
          <w:lang w:eastAsia="ru-RU"/>
        </w:rPr>
        <w:t xml:space="preserve"> обучения с учетом формата ГИА и ЕГЭ.</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чтению, письму.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76. Использование веб-заданий при обучении иностранному языку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0C2C3E">
        <w:rPr>
          <w:rFonts w:ascii="Times New Roman" w:hAnsi="Times New Roman"/>
          <w:sz w:val="24"/>
          <w:szCs w:val="24"/>
          <w:lang w:eastAsia="ru-RU"/>
        </w:rPr>
        <w:t>твиттер</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skype</w:t>
      </w:r>
      <w:proofErr w:type="spellEnd"/>
      <w:r w:rsidRPr="000C2C3E">
        <w:rPr>
          <w:rFonts w:ascii="Times New Roman" w:hAnsi="Times New Roman"/>
          <w:sz w:val="24"/>
          <w:szCs w:val="24"/>
          <w:lang w:eastAsia="ru-RU"/>
        </w:rPr>
        <w: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79. Новые педагогические технологии в обучении иностранным языкам.</w:t>
      </w:r>
      <w:bookmarkStart w:id="0" w:name="_GoBack"/>
      <w:bookmarkEnd w:id="0"/>
    </w:p>
    <w:sectPr w:rsidR="00DB67AD" w:rsidRPr="000C2C3E"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8370040"/>
    <w:multiLevelType w:val="multilevel"/>
    <w:tmpl w:val="A58EBB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0"/>
  </w:num>
  <w:num w:numId="4">
    <w:abstractNumId w:val="29"/>
  </w:num>
  <w:num w:numId="5">
    <w:abstractNumId w:val="9"/>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3"/>
  </w:num>
  <w:num w:numId="22">
    <w:abstractNumId w:val="15"/>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4AE2"/>
    <w:rsid w:val="000608D4"/>
    <w:rsid w:val="000B4B61"/>
    <w:rsid w:val="000C2C3E"/>
    <w:rsid w:val="000E395E"/>
    <w:rsid w:val="00121E2F"/>
    <w:rsid w:val="001A7D94"/>
    <w:rsid w:val="001B3775"/>
    <w:rsid w:val="001D7D09"/>
    <w:rsid w:val="00235483"/>
    <w:rsid w:val="002D77C8"/>
    <w:rsid w:val="003C4AE2"/>
    <w:rsid w:val="00484000"/>
    <w:rsid w:val="004F6E12"/>
    <w:rsid w:val="0052114A"/>
    <w:rsid w:val="006916DF"/>
    <w:rsid w:val="006954AC"/>
    <w:rsid w:val="006F57C3"/>
    <w:rsid w:val="00715720"/>
    <w:rsid w:val="007E380F"/>
    <w:rsid w:val="008A2154"/>
    <w:rsid w:val="008C6342"/>
    <w:rsid w:val="00982923"/>
    <w:rsid w:val="009A21B1"/>
    <w:rsid w:val="009B42AF"/>
    <w:rsid w:val="00AB5A33"/>
    <w:rsid w:val="00BF1D71"/>
    <w:rsid w:val="00C1408A"/>
    <w:rsid w:val="00D250E8"/>
    <w:rsid w:val="00D57A11"/>
    <w:rsid w:val="00DB67AD"/>
    <w:rsid w:val="00DE2035"/>
    <w:rsid w:val="00DE6CA1"/>
    <w:rsid w:val="00E62ED8"/>
    <w:rsid w:val="00EA66DF"/>
    <w:rsid w:val="00EC0B6E"/>
    <w:rsid w:val="00F51C1A"/>
    <w:rsid w:val="00F664DB"/>
    <w:rsid w:val="00FF5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C66C5D"/>
  <w15:docId w15:val="{743DBDC5-7600-440F-8DEA-92E8F5B8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AE2"/>
    <w:pPr>
      <w:spacing w:after="200" w:line="276" w:lineRule="auto"/>
    </w:pPr>
    <w:rPr>
      <w:sz w:val="22"/>
      <w:szCs w:val="22"/>
      <w:lang w:eastAsia="en-US"/>
    </w:rPr>
  </w:style>
  <w:style w:type="paragraph" w:styleId="1">
    <w:name w:val="heading 1"/>
    <w:basedOn w:val="a"/>
    <w:next w:val="a"/>
    <w:link w:val="10"/>
    <w:qFormat/>
    <w:locked/>
    <w:rsid w:val="002D77C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3C4AE2"/>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C4AE2"/>
    <w:rPr>
      <w:rFonts w:ascii="Arial" w:hAnsi="Arial" w:cs="Times New Roman"/>
      <w:b/>
      <w:bCs/>
      <w:i/>
      <w:iCs/>
      <w:sz w:val="28"/>
      <w:szCs w:val="28"/>
    </w:rPr>
  </w:style>
  <w:style w:type="paragraph" w:customStyle="1" w:styleId="Style11">
    <w:name w:val="Style11"/>
    <w:basedOn w:val="a"/>
    <w:uiPriority w:val="99"/>
    <w:rsid w:val="003C4AE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C4AE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C4AE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C4AE2"/>
    <w:rPr>
      <w:rFonts w:ascii="Times New Roman" w:hAnsi="Times New Roman"/>
      <w:b/>
      <w:sz w:val="22"/>
    </w:rPr>
  </w:style>
  <w:style w:type="character" w:customStyle="1" w:styleId="FontStyle60">
    <w:name w:val="Font Style60"/>
    <w:uiPriority w:val="99"/>
    <w:rsid w:val="003C4AE2"/>
    <w:rPr>
      <w:rFonts w:ascii="Times New Roman" w:hAnsi="Times New Roman"/>
      <w:sz w:val="18"/>
    </w:rPr>
  </w:style>
  <w:style w:type="paragraph" w:styleId="a3">
    <w:name w:val="List Paragraph"/>
    <w:basedOn w:val="a"/>
    <w:uiPriority w:val="99"/>
    <w:qFormat/>
    <w:rsid w:val="003C4AE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C4AE2"/>
    <w:rPr>
      <w:sz w:val="28"/>
      <w:shd w:val="clear" w:color="auto" w:fill="FFFFFF"/>
    </w:rPr>
  </w:style>
  <w:style w:type="paragraph" w:customStyle="1" w:styleId="3">
    <w:name w:val="Основной текст3"/>
    <w:basedOn w:val="a"/>
    <w:link w:val="a4"/>
    <w:uiPriority w:val="99"/>
    <w:rsid w:val="003C4AE2"/>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3C4A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C4AE2"/>
    <w:rPr>
      <w:rFonts w:cs="Times New Roman"/>
      <w:color w:val="0066CC"/>
      <w:u w:val="single"/>
    </w:rPr>
  </w:style>
  <w:style w:type="paragraph" w:customStyle="1" w:styleId="11">
    <w:name w:val="Абзац списка1"/>
    <w:basedOn w:val="a"/>
    <w:uiPriority w:val="99"/>
    <w:rsid w:val="003C4AE2"/>
    <w:pPr>
      <w:ind w:left="720"/>
    </w:pPr>
    <w:rPr>
      <w:rFonts w:eastAsia="Times New Roman"/>
    </w:rPr>
  </w:style>
  <w:style w:type="paragraph" w:styleId="a7">
    <w:name w:val="Normal (Web)"/>
    <w:aliases w:val="Обычный (Web)"/>
    <w:basedOn w:val="a"/>
    <w:uiPriority w:val="99"/>
    <w:rsid w:val="003C4AE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C4AE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C4AE2"/>
    <w:rPr>
      <w:rFonts w:ascii="Times New Roman" w:hAnsi="Times New Roman" w:cs="Times New Roman"/>
      <w:sz w:val="20"/>
      <w:szCs w:val="20"/>
      <w:lang w:eastAsia="ru-RU"/>
    </w:rPr>
  </w:style>
  <w:style w:type="paragraph" w:styleId="aa">
    <w:name w:val="Body Text"/>
    <w:basedOn w:val="a"/>
    <w:link w:val="ab"/>
    <w:uiPriority w:val="99"/>
    <w:rsid w:val="003C4AE2"/>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C4AE2"/>
    <w:rPr>
      <w:rFonts w:ascii="Times New Roman" w:hAnsi="Times New Roman" w:cs="Times New Roman"/>
      <w:sz w:val="24"/>
      <w:szCs w:val="24"/>
      <w:lang w:eastAsia="ar-SA" w:bidi="ar-SA"/>
    </w:rPr>
  </w:style>
  <w:style w:type="paragraph" w:styleId="ac">
    <w:name w:val="footer"/>
    <w:basedOn w:val="a"/>
    <w:link w:val="ad"/>
    <w:uiPriority w:val="99"/>
    <w:rsid w:val="003C4AE2"/>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C4AE2"/>
    <w:rPr>
      <w:rFonts w:ascii="Times New Roman" w:hAnsi="Times New Roman" w:cs="Times New Roman"/>
      <w:sz w:val="24"/>
      <w:szCs w:val="24"/>
    </w:rPr>
  </w:style>
  <w:style w:type="paragraph" w:customStyle="1" w:styleId="ae">
    <w:name w:val="Вопросы"/>
    <w:basedOn w:val="a"/>
    <w:uiPriority w:val="99"/>
    <w:rsid w:val="003C4AE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C4AE2"/>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3C4AE2"/>
    <w:rPr>
      <w:rFonts w:ascii="Times New Roman" w:hAnsi="Times New Roman"/>
      <w:sz w:val="24"/>
    </w:rPr>
  </w:style>
  <w:style w:type="paragraph" w:customStyle="1" w:styleId="af1">
    <w:name w:val="а Вопросы темы ПТК"/>
    <w:basedOn w:val="a"/>
    <w:uiPriority w:val="99"/>
    <w:rsid w:val="003C4AE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C4AE2"/>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C4AE2"/>
    <w:rPr>
      <w:rFonts w:ascii="Times New Roman" w:hAnsi="Times New Roman" w:cs="Times New Roman"/>
      <w:sz w:val="24"/>
      <w:szCs w:val="24"/>
    </w:rPr>
  </w:style>
  <w:style w:type="paragraph" w:styleId="30">
    <w:name w:val="Body Text Indent 3"/>
    <w:basedOn w:val="a"/>
    <w:link w:val="31"/>
    <w:uiPriority w:val="99"/>
    <w:rsid w:val="003C4AE2"/>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C4AE2"/>
    <w:rPr>
      <w:rFonts w:ascii="Times New Roman" w:hAnsi="Times New Roman" w:cs="Times New Roman"/>
      <w:sz w:val="16"/>
      <w:szCs w:val="16"/>
    </w:rPr>
  </w:style>
  <w:style w:type="paragraph" w:customStyle="1" w:styleId="af2">
    <w:name w:val="а Вопросы ПТК"/>
    <w:basedOn w:val="a"/>
    <w:link w:val="af3"/>
    <w:uiPriority w:val="99"/>
    <w:rsid w:val="003C4AE2"/>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3C4AE2"/>
    <w:rPr>
      <w:rFonts w:ascii="Times New Roman" w:hAnsi="Times New Roman"/>
      <w:b/>
      <w:i/>
      <w:sz w:val="24"/>
    </w:rPr>
  </w:style>
  <w:style w:type="character" w:styleId="af4">
    <w:name w:val="Strong"/>
    <w:uiPriority w:val="99"/>
    <w:qFormat/>
    <w:rsid w:val="003C4AE2"/>
    <w:rPr>
      <w:rFonts w:cs="Times New Roman"/>
      <w:b/>
    </w:rPr>
  </w:style>
  <w:style w:type="character" w:styleId="af5">
    <w:name w:val="Emphasis"/>
    <w:uiPriority w:val="99"/>
    <w:qFormat/>
    <w:rsid w:val="003C4AE2"/>
    <w:rPr>
      <w:rFonts w:cs="Times New Roman"/>
      <w:i/>
    </w:rPr>
  </w:style>
  <w:style w:type="character" w:customStyle="1" w:styleId="apple-converted-space">
    <w:name w:val="apple-converted-space"/>
    <w:uiPriority w:val="99"/>
    <w:rsid w:val="003C4AE2"/>
    <w:rPr>
      <w:rFonts w:cs="Times New Roman"/>
    </w:rPr>
  </w:style>
  <w:style w:type="paragraph" w:customStyle="1" w:styleId="NormalEng">
    <w:name w:val="Normal Eng"/>
    <w:basedOn w:val="a"/>
    <w:uiPriority w:val="99"/>
    <w:rsid w:val="003C4AE2"/>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C4AE2"/>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3C4AE2"/>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3C4AE2"/>
    <w:rPr>
      <w:rFonts w:ascii="Tahoma" w:hAnsi="Tahoma" w:cs="Tahoma"/>
      <w:sz w:val="16"/>
      <w:szCs w:val="16"/>
    </w:rPr>
  </w:style>
  <w:style w:type="character" w:customStyle="1" w:styleId="10">
    <w:name w:val="Заголовок 1 Знак"/>
    <w:link w:val="1"/>
    <w:rsid w:val="002D77C8"/>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203056">
      <w:marLeft w:val="0"/>
      <w:marRight w:val="0"/>
      <w:marTop w:val="0"/>
      <w:marBottom w:val="0"/>
      <w:divBdr>
        <w:top w:val="none" w:sz="0" w:space="0" w:color="auto"/>
        <w:left w:val="none" w:sz="0" w:space="0" w:color="auto"/>
        <w:bottom w:val="none" w:sz="0" w:space="0" w:color="auto"/>
        <w:right w:val="none" w:sz="0" w:space="0" w:color="auto"/>
      </w:divBdr>
    </w:div>
    <w:div w:id="932203057">
      <w:marLeft w:val="0"/>
      <w:marRight w:val="0"/>
      <w:marTop w:val="0"/>
      <w:marBottom w:val="0"/>
      <w:divBdr>
        <w:top w:val="none" w:sz="0" w:space="0" w:color="auto"/>
        <w:left w:val="none" w:sz="0" w:space="0" w:color="auto"/>
        <w:bottom w:val="none" w:sz="0" w:space="0" w:color="auto"/>
        <w:right w:val="none" w:sz="0" w:space="0" w:color="auto"/>
      </w:divBdr>
    </w:div>
    <w:div w:id="9322030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8047</Words>
  <Characters>45868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20</cp:revision>
  <dcterms:created xsi:type="dcterms:W3CDTF">2020-05-28T12:25:00Z</dcterms:created>
  <dcterms:modified xsi:type="dcterms:W3CDTF">2025-04-09T08:03:00Z</dcterms:modified>
</cp:coreProperties>
</file>